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5DC" w:rsidRPr="00E945DC" w:rsidRDefault="00E945DC" w:rsidP="00E945DC">
      <w:pPr>
        <w:spacing w:line="276" w:lineRule="auto"/>
        <w:ind w:firstLine="708"/>
        <w:jc w:val="center"/>
        <w:rPr>
          <w:rFonts w:ascii="Times New Roman" w:hAnsi="Times New Roman"/>
          <w:b/>
          <w:sz w:val="28"/>
          <w:szCs w:val="28"/>
        </w:rPr>
      </w:pPr>
      <w:r w:rsidRPr="00E945DC">
        <w:rPr>
          <w:rFonts w:ascii="Times New Roman" w:hAnsi="Times New Roman"/>
          <w:b/>
          <w:sz w:val="28"/>
          <w:szCs w:val="28"/>
        </w:rPr>
        <w:t xml:space="preserve">Річний звіт  по відділу з питань надзвичайних ситуацій та цивільного захисту населення </w:t>
      </w:r>
      <w:proofErr w:type="spellStart"/>
      <w:r w:rsidRPr="00E945DC">
        <w:rPr>
          <w:rFonts w:ascii="Times New Roman" w:hAnsi="Times New Roman"/>
          <w:b/>
          <w:sz w:val="28"/>
          <w:szCs w:val="28"/>
        </w:rPr>
        <w:t>Павлоградської</w:t>
      </w:r>
      <w:proofErr w:type="spellEnd"/>
      <w:r w:rsidRPr="00E945DC">
        <w:rPr>
          <w:rFonts w:ascii="Times New Roman" w:hAnsi="Times New Roman"/>
          <w:b/>
          <w:sz w:val="28"/>
          <w:szCs w:val="28"/>
        </w:rPr>
        <w:t xml:space="preserve"> міської ради. за 2019 рік</w:t>
      </w:r>
    </w:p>
    <w:p w:rsidR="00E945DC" w:rsidRPr="00E945DC" w:rsidRDefault="00E945DC" w:rsidP="00FF7C59">
      <w:pPr>
        <w:spacing w:line="276" w:lineRule="auto"/>
        <w:ind w:firstLine="708"/>
        <w:jc w:val="both"/>
        <w:rPr>
          <w:rFonts w:ascii="Times New Roman" w:hAnsi="Times New Roman"/>
          <w:sz w:val="28"/>
          <w:szCs w:val="28"/>
        </w:rPr>
      </w:pPr>
    </w:p>
    <w:p w:rsidR="00FF7C59" w:rsidRPr="00E945DC" w:rsidRDefault="00FF7C59" w:rsidP="00FF7C59">
      <w:pPr>
        <w:spacing w:line="276" w:lineRule="auto"/>
        <w:ind w:firstLine="708"/>
        <w:jc w:val="both"/>
        <w:rPr>
          <w:rFonts w:ascii="Times New Roman" w:hAnsi="Times New Roman"/>
          <w:sz w:val="28"/>
          <w:szCs w:val="28"/>
        </w:rPr>
      </w:pPr>
      <w:r w:rsidRPr="00E945DC">
        <w:rPr>
          <w:rFonts w:ascii="Times New Roman" w:hAnsi="Times New Roman"/>
          <w:sz w:val="28"/>
          <w:szCs w:val="28"/>
        </w:rPr>
        <w:t>Відділ з питань надзвичайних ситуацій та цивільного захисту населення є органом, що здійснює керівництво відповідною територіальною підсистемою єдиної державної системи цивільного захисту населення і територій, яке утворено з метою забезпечення реалізації державної політики у сфері  цивільної оборони, захисту населення і територій від надзвичайних ситуацій, запобігання виникненню цих ситуацій, реагування на них . Штатна чисельність відділу у 2019 році   4,25 одиниці.</w:t>
      </w:r>
    </w:p>
    <w:p w:rsidR="00FF7C59" w:rsidRPr="00E945DC" w:rsidRDefault="00FF7C59" w:rsidP="00FF7C59">
      <w:pPr>
        <w:spacing w:line="276" w:lineRule="auto"/>
        <w:ind w:firstLine="708"/>
        <w:jc w:val="both"/>
        <w:rPr>
          <w:rFonts w:ascii="Times New Roman" w:hAnsi="Times New Roman"/>
          <w:sz w:val="28"/>
          <w:szCs w:val="28"/>
        </w:rPr>
      </w:pPr>
      <w:r w:rsidRPr="00E945DC">
        <w:rPr>
          <w:rFonts w:ascii="Times New Roman" w:hAnsi="Times New Roman"/>
          <w:b/>
          <w:sz w:val="28"/>
          <w:szCs w:val="28"/>
        </w:rPr>
        <w:t xml:space="preserve">КПКВК 2910160   </w:t>
      </w:r>
      <w:r w:rsidRPr="00E945DC">
        <w:rPr>
          <w:rFonts w:ascii="Times New Roman" w:hAnsi="Times New Roman"/>
          <w:sz w:val="28"/>
          <w:szCs w:val="28"/>
        </w:rPr>
        <w:t xml:space="preserve">  </w:t>
      </w:r>
      <w:r w:rsidRPr="00E945DC">
        <w:rPr>
          <w:rFonts w:ascii="Times New Roman" w:hAnsi="Times New Roman"/>
          <w:b/>
          <w:sz w:val="28"/>
          <w:szCs w:val="28"/>
        </w:rPr>
        <w:t xml:space="preserve">(Керівництво і управління у відповідній сфері у містах (місті Києві), селищах,селах, об’єднаних територіальних громадах) </w:t>
      </w:r>
      <w:r w:rsidRPr="00E945DC">
        <w:rPr>
          <w:rFonts w:ascii="Times New Roman" w:hAnsi="Times New Roman"/>
          <w:sz w:val="28"/>
          <w:szCs w:val="28"/>
        </w:rPr>
        <w:t>ціль державної політики</w:t>
      </w:r>
      <w:r w:rsidR="00305693" w:rsidRPr="00E945DC">
        <w:rPr>
          <w:rFonts w:ascii="Times New Roman" w:hAnsi="Times New Roman"/>
          <w:sz w:val="28"/>
          <w:szCs w:val="28"/>
        </w:rPr>
        <w:t xml:space="preserve"> бюджетної програми</w:t>
      </w:r>
      <w:r w:rsidRPr="00E945DC">
        <w:rPr>
          <w:rFonts w:ascii="Times New Roman" w:hAnsi="Times New Roman"/>
          <w:b/>
          <w:sz w:val="28"/>
          <w:szCs w:val="28"/>
        </w:rPr>
        <w:t xml:space="preserve"> </w:t>
      </w:r>
      <w:r w:rsidR="004060F2" w:rsidRPr="00E945DC">
        <w:rPr>
          <w:rFonts w:ascii="Times New Roman" w:hAnsi="Times New Roman"/>
          <w:sz w:val="28"/>
          <w:szCs w:val="28"/>
        </w:rPr>
        <w:t>полягає в забезпеченні безпеки та захисту населення і територій, матеріальних і культурних цінностей, навколишнього середовища від негативних наслідків надзвичайних ситуацій.</w:t>
      </w:r>
      <w:r w:rsidRPr="00E945DC">
        <w:rPr>
          <w:rFonts w:ascii="Times New Roman" w:hAnsi="Times New Roman"/>
          <w:sz w:val="28"/>
          <w:szCs w:val="28"/>
        </w:rPr>
        <w:t xml:space="preserve">   За  звітний період  видаткова частина бюджету по загальному фонду по    виконана на  99 %. Касові видатки становлять </w:t>
      </w:r>
      <w:r w:rsidRPr="00E945DC">
        <w:rPr>
          <w:rFonts w:ascii="Times New Roman" w:hAnsi="Times New Roman"/>
          <w:sz w:val="28"/>
          <w:szCs w:val="28"/>
          <w:lang w:val="ru-RU"/>
        </w:rPr>
        <w:t>1149523,37</w:t>
      </w:r>
      <w:r w:rsidRPr="00E945DC">
        <w:rPr>
          <w:rFonts w:ascii="Times New Roman" w:hAnsi="Times New Roman"/>
          <w:sz w:val="28"/>
          <w:szCs w:val="28"/>
        </w:rPr>
        <w:t xml:space="preserve">грн., при уточненому плані асигнувань  за звітний період </w:t>
      </w:r>
      <w:r w:rsidRPr="00E945DC">
        <w:rPr>
          <w:rFonts w:ascii="Times New Roman" w:hAnsi="Times New Roman"/>
          <w:sz w:val="28"/>
          <w:szCs w:val="28"/>
          <w:lang w:val="ru-RU"/>
        </w:rPr>
        <w:t xml:space="preserve">1156118 </w:t>
      </w:r>
      <w:r w:rsidRPr="00E945DC">
        <w:rPr>
          <w:rFonts w:ascii="Times New Roman" w:hAnsi="Times New Roman"/>
          <w:sz w:val="28"/>
          <w:szCs w:val="28"/>
        </w:rPr>
        <w:t>грн..</w:t>
      </w:r>
    </w:p>
    <w:p w:rsidR="00FF7C59" w:rsidRPr="00E945DC" w:rsidRDefault="00FF7C59" w:rsidP="00FF7C59">
      <w:pPr>
        <w:spacing w:line="276" w:lineRule="auto"/>
        <w:ind w:firstLine="708"/>
        <w:jc w:val="both"/>
        <w:rPr>
          <w:rFonts w:ascii="Times New Roman" w:hAnsi="Times New Roman"/>
          <w:color w:val="FF0000"/>
          <w:sz w:val="28"/>
          <w:szCs w:val="28"/>
        </w:rPr>
      </w:pPr>
      <w:r w:rsidRPr="00E945DC">
        <w:rPr>
          <w:rFonts w:ascii="Times New Roman" w:hAnsi="Times New Roman"/>
          <w:sz w:val="28"/>
          <w:szCs w:val="28"/>
        </w:rPr>
        <w:t>По КЕКВ 2111 заробітна плата посадовим особам відділу при уточненому плані 807631 грн., касові видатки складають 807629,88 грн.,  фактичні видатки складають 807629,88 грн., по КЕКВ 2120 (нарахування на заробітну плату) при уточненому плані 185591,00 грн., касові видатки 179683,43 грн.,  фактичні складають 179683,43 грн., в т.ч. заробітна плата обслуговуючого персоналу складає за звітний період складає 13193,05 грн., та на енергоносії  по КЕКВ 2271 (оплата теплопостачання) при уточненому плані 33175,00 грн., касові складають 33170,43 грн., фактичні  33170,43 грн., по КЕКВ 2272 (оплата водопостачання)  при уточненому плані 598,00 грн., касові 540,45 грн., фактичні 540,45 грн., по КЕКВ 2273 (оплата електроенергії) при уточненому плані 6163,00 грн., касові  5841,33 грн., фактичні 5841,33 грн.</w:t>
      </w:r>
    </w:p>
    <w:p w:rsidR="00FF7C59" w:rsidRPr="00E945DC" w:rsidRDefault="00FF7C59" w:rsidP="00FF7C59">
      <w:pPr>
        <w:spacing w:line="276" w:lineRule="auto"/>
        <w:ind w:firstLine="708"/>
        <w:jc w:val="both"/>
        <w:rPr>
          <w:rFonts w:ascii="Times New Roman" w:hAnsi="Times New Roman"/>
          <w:color w:val="FF0000"/>
          <w:sz w:val="28"/>
          <w:szCs w:val="28"/>
        </w:rPr>
      </w:pPr>
      <w:r w:rsidRPr="00E945DC">
        <w:rPr>
          <w:rFonts w:ascii="Times New Roman" w:hAnsi="Times New Roman"/>
          <w:sz w:val="28"/>
          <w:szCs w:val="28"/>
        </w:rPr>
        <w:t xml:space="preserve">По КЕКВ 2210 ( Предмети,матеріали, обладнання та інвентар) при уточненому плані 41319,00 грн., касові видатки 41313,70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 xml:space="preserve">, ( придбання канцтоварів на суму 2476,00 грн., будівельні матеріали 19282,20грн.,  господарські товари на суму 435,50 грн. принтер – 5200,00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 xml:space="preserve">,. кондиціонер – 6000,00 грн.,  вогнегасники 8 </w:t>
      </w:r>
      <w:proofErr w:type="spellStart"/>
      <w:r w:rsidRPr="00E945DC">
        <w:rPr>
          <w:rFonts w:ascii="Times New Roman" w:hAnsi="Times New Roman"/>
          <w:sz w:val="28"/>
          <w:szCs w:val="28"/>
        </w:rPr>
        <w:t>шт</w:t>
      </w:r>
      <w:proofErr w:type="spellEnd"/>
      <w:r w:rsidRPr="00E945DC">
        <w:rPr>
          <w:rFonts w:ascii="Times New Roman" w:hAnsi="Times New Roman"/>
          <w:sz w:val="28"/>
          <w:szCs w:val="28"/>
        </w:rPr>
        <w:t xml:space="preserve"> - 7920,00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w:t>
      </w:r>
      <w:r w:rsidRPr="00E945DC">
        <w:rPr>
          <w:rFonts w:ascii="Times New Roman" w:hAnsi="Times New Roman"/>
          <w:color w:val="FF0000"/>
          <w:sz w:val="28"/>
          <w:szCs w:val="28"/>
        </w:rPr>
        <w:t xml:space="preserve"> </w:t>
      </w:r>
      <w:r w:rsidRPr="00E945DC">
        <w:rPr>
          <w:rFonts w:ascii="Times New Roman" w:hAnsi="Times New Roman"/>
          <w:sz w:val="28"/>
          <w:szCs w:val="28"/>
        </w:rPr>
        <w:t>фактичні 31613,60 грн.,</w:t>
      </w:r>
      <w:r w:rsidRPr="00E945DC">
        <w:rPr>
          <w:rFonts w:ascii="Times New Roman" w:hAnsi="Times New Roman"/>
          <w:color w:val="FF0000"/>
          <w:sz w:val="28"/>
          <w:szCs w:val="28"/>
        </w:rPr>
        <w:t xml:space="preserve"> </w:t>
      </w:r>
      <w:r w:rsidRPr="00E945DC">
        <w:rPr>
          <w:rFonts w:ascii="Times New Roman" w:hAnsi="Times New Roman"/>
          <w:sz w:val="28"/>
          <w:szCs w:val="28"/>
        </w:rPr>
        <w:t>відхилення фактичних видатків від касових за рахунок залишків в матеріалах</w:t>
      </w:r>
      <w:r w:rsidRPr="00E945DC">
        <w:rPr>
          <w:rFonts w:ascii="Times New Roman" w:hAnsi="Times New Roman"/>
          <w:color w:val="FF0000"/>
          <w:sz w:val="28"/>
          <w:szCs w:val="28"/>
        </w:rPr>
        <w:t xml:space="preserve"> </w:t>
      </w:r>
      <w:r w:rsidRPr="00E945DC">
        <w:rPr>
          <w:rFonts w:ascii="Times New Roman" w:hAnsi="Times New Roman"/>
          <w:sz w:val="28"/>
          <w:szCs w:val="28"/>
        </w:rPr>
        <w:t>на початок року в сумі 7206,60 грн.,</w:t>
      </w:r>
      <w:r w:rsidRPr="00E945DC">
        <w:rPr>
          <w:rFonts w:ascii="Times New Roman" w:hAnsi="Times New Roman"/>
          <w:color w:val="FF0000"/>
          <w:sz w:val="28"/>
          <w:szCs w:val="28"/>
        </w:rPr>
        <w:t xml:space="preserve"> </w:t>
      </w:r>
      <w:r w:rsidRPr="00E945DC">
        <w:rPr>
          <w:rFonts w:ascii="Times New Roman" w:hAnsi="Times New Roman"/>
          <w:sz w:val="28"/>
          <w:szCs w:val="28"/>
        </w:rPr>
        <w:t>і на звітну дату  в сумі 1680,20 грн.</w:t>
      </w:r>
    </w:p>
    <w:p w:rsidR="00FF7C59" w:rsidRPr="00E945DC" w:rsidRDefault="00FF7C59" w:rsidP="00FF7C59">
      <w:pPr>
        <w:spacing w:line="276" w:lineRule="auto"/>
        <w:ind w:firstLine="708"/>
        <w:jc w:val="both"/>
        <w:rPr>
          <w:rFonts w:ascii="Times New Roman" w:hAnsi="Times New Roman"/>
          <w:color w:val="FF0000"/>
          <w:sz w:val="28"/>
          <w:szCs w:val="28"/>
        </w:rPr>
      </w:pPr>
      <w:r w:rsidRPr="00E945DC">
        <w:rPr>
          <w:rFonts w:ascii="Times New Roman" w:hAnsi="Times New Roman"/>
          <w:sz w:val="28"/>
          <w:szCs w:val="28"/>
        </w:rPr>
        <w:t xml:space="preserve">По КЕКВ 2240 ( Оплата послуг (крім комунальних)) касові видатки складають </w:t>
      </w:r>
      <w:r w:rsidRPr="00E945DC">
        <w:rPr>
          <w:rFonts w:ascii="Times New Roman" w:hAnsi="Times New Roman"/>
          <w:sz w:val="28"/>
          <w:szCs w:val="28"/>
          <w:lang w:val="ru-RU"/>
        </w:rPr>
        <w:t xml:space="preserve">80436,15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 xml:space="preserve">., </w:t>
      </w:r>
      <w:r w:rsidRPr="00E945DC">
        <w:rPr>
          <w:rFonts w:ascii="Times New Roman" w:hAnsi="Times New Roman"/>
          <w:sz w:val="28"/>
          <w:szCs w:val="28"/>
        </w:rPr>
        <w:t xml:space="preserve">фактичні </w:t>
      </w:r>
      <w:r w:rsidRPr="00E945DC">
        <w:rPr>
          <w:rFonts w:ascii="Times New Roman" w:hAnsi="Times New Roman"/>
          <w:sz w:val="28"/>
          <w:szCs w:val="28"/>
          <w:lang w:val="ru-RU"/>
        </w:rPr>
        <w:t>80436,15</w:t>
      </w:r>
      <w:r w:rsidRPr="00E945DC">
        <w:rPr>
          <w:rFonts w:ascii="Times New Roman" w:hAnsi="Times New Roman"/>
          <w:sz w:val="28"/>
          <w:szCs w:val="28"/>
        </w:rPr>
        <w:t xml:space="preserve"> грн., при уточненому плані </w:t>
      </w:r>
      <w:r w:rsidRPr="00E945DC">
        <w:rPr>
          <w:rFonts w:ascii="Times New Roman" w:hAnsi="Times New Roman"/>
          <w:sz w:val="28"/>
          <w:szCs w:val="28"/>
          <w:lang w:val="ru-RU"/>
        </w:rPr>
        <w:t>80681,00</w:t>
      </w:r>
      <w:r w:rsidRPr="00E945DC">
        <w:rPr>
          <w:rFonts w:ascii="Times New Roman" w:hAnsi="Times New Roman"/>
          <w:sz w:val="28"/>
          <w:szCs w:val="28"/>
        </w:rPr>
        <w:t xml:space="preserve"> грн.,</w:t>
      </w:r>
      <w:r w:rsidRPr="00E945DC">
        <w:rPr>
          <w:rFonts w:ascii="Times New Roman" w:hAnsi="Times New Roman"/>
          <w:color w:val="FF0000"/>
          <w:sz w:val="28"/>
          <w:szCs w:val="28"/>
        </w:rPr>
        <w:t xml:space="preserve"> </w:t>
      </w:r>
      <w:r w:rsidRPr="00E945DC">
        <w:rPr>
          <w:rFonts w:ascii="Times New Roman" w:hAnsi="Times New Roman"/>
          <w:sz w:val="28"/>
          <w:szCs w:val="28"/>
        </w:rPr>
        <w:t xml:space="preserve">Використано на  послуги доступу до мережі </w:t>
      </w:r>
      <w:proofErr w:type="spellStart"/>
      <w:r w:rsidRPr="00E945DC">
        <w:rPr>
          <w:rFonts w:ascii="Times New Roman" w:hAnsi="Times New Roman"/>
          <w:sz w:val="28"/>
          <w:szCs w:val="28"/>
        </w:rPr>
        <w:t>інтернет</w:t>
      </w:r>
      <w:proofErr w:type="spellEnd"/>
      <w:r w:rsidRPr="00E945DC">
        <w:rPr>
          <w:rFonts w:ascii="Times New Roman" w:hAnsi="Times New Roman"/>
          <w:sz w:val="28"/>
          <w:szCs w:val="28"/>
        </w:rPr>
        <w:t xml:space="preserve"> </w:t>
      </w:r>
      <w:r w:rsidRPr="00E945DC">
        <w:rPr>
          <w:rFonts w:ascii="Times New Roman" w:hAnsi="Times New Roman"/>
          <w:sz w:val="28"/>
          <w:szCs w:val="28"/>
          <w:lang w:val="ru-RU"/>
        </w:rPr>
        <w:t>2160</w:t>
      </w:r>
      <w:r w:rsidRPr="00E945DC">
        <w:rPr>
          <w:rFonts w:ascii="Times New Roman" w:hAnsi="Times New Roman"/>
          <w:sz w:val="28"/>
          <w:szCs w:val="28"/>
        </w:rPr>
        <w:t xml:space="preserve">,00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 xml:space="preserve">, охорона об’єктів – </w:t>
      </w:r>
      <w:r w:rsidRPr="00E945DC">
        <w:rPr>
          <w:rFonts w:ascii="Times New Roman" w:hAnsi="Times New Roman"/>
          <w:sz w:val="28"/>
          <w:szCs w:val="28"/>
          <w:lang w:val="ru-RU"/>
        </w:rPr>
        <w:t>4200</w:t>
      </w:r>
      <w:r w:rsidRPr="00E945DC">
        <w:rPr>
          <w:rFonts w:ascii="Times New Roman" w:hAnsi="Times New Roman"/>
          <w:sz w:val="28"/>
          <w:szCs w:val="28"/>
        </w:rPr>
        <w:t xml:space="preserve">,00 грн., </w:t>
      </w:r>
      <w:proofErr w:type="spellStart"/>
      <w:r w:rsidRPr="00E945DC">
        <w:rPr>
          <w:rFonts w:ascii="Times New Roman" w:hAnsi="Times New Roman"/>
          <w:sz w:val="28"/>
          <w:szCs w:val="28"/>
        </w:rPr>
        <w:t>проектно</w:t>
      </w:r>
      <w:proofErr w:type="spellEnd"/>
      <w:r w:rsidRPr="00E945DC">
        <w:rPr>
          <w:rFonts w:ascii="Times New Roman" w:hAnsi="Times New Roman"/>
          <w:sz w:val="28"/>
          <w:szCs w:val="28"/>
        </w:rPr>
        <w:t xml:space="preserve"> – вишукувальні роботи з щодо встановлення меж земельної ділянки в сумі 2000,10 грн., </w:t>
      </w:r>
      <w:r w:rsidRPr="00E945DC">
        <w:rPr>
          <w:rFonts w:ascii="Times New Roman" w:hAnsi="Times New Roman"/>
          <w:sz w:val="28"/>
          <w:szCs w:val="28"/>
          <w:lang w:val="ru-RU"/>
        </w:rPr>
        <w:t xml:space="preserve">заправка тонером </w:t>
      </w:r>
      <w:r w:rsidRPr="00E945DC">
        <w:rPr>
          <w:rFonts w:ascii="Times New Roman" w:hAnsi="Times New Roman"/>
          <w:sz w:val="28"/>
          <w:szCs w:val="28"/>
          <w:lang w:val="ru-RU"/>
        </w:rPr>
        <w:lastRenderedPageBreak/>
        <w:t xml:space="preserve">картриджа 100,00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 xml:space="preserve">., та ремонт </w:t>
      </w:r>
      <w:proofErr w:type="spellStart"/>
      <w:r w:rsidRPr="00E945DC">
        <w:rPr>
          <w:rFonts w:ascii="Times New Roman" w:hAnsi="Times New Roman"/>
          <w:sz w:val="28"/>
          <w:szCs w:val="28"/>
          <w:lang w:val="ru-RU"/>
        </w:rPr>
        <w:t>оргтехніки</w:t>
      </w:r>
      <w:proofErr w:type="spellEnd"/>
      <w:r w:rsidRPr="00E945DC">
        <w:rPr>
          <w:rFonts w:ascii="Times New Roman" w:hAnsi="Times New Roman"/>
          <w:sz w:val="28"/>
          <w:szCs w:val="28"/>
          <w:lang w:val="ru-RU"/>
        </w:rPr>
        <w:t xml:space="preserve"> – 1606,00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 xml:space="preserve">., </w:t>
      </w:r>
      <w:proofErr w:type="spellStart"/>
      <w:r w:rsidRPr="00E945DC">
        <w:rPr>
          <w:rFonts w:ascii="Times New Roman" w:hAnsi="Times New Roman"/>
          <w:sz w:val="28"/>
          <w:szCs w:val="28"/>
          <w:lang w:val="ru-RU"/>
        </w:rPr>
        <w:t>поточний</w:t>
      </w:r>
      <w:proofErr w:type="spellEnd"/>
      <w:r w:rsidRPr="00E945DC">
        <w:rPr>
          <w:rFonts w:ascii="Times New Roman" w:hAnsi="Times New Roman"/>
          <w:sz w:val="28"/>
          <w:szCs w:val="28"/>
          <w:lang w:val="ru-RU"/>
        </w:rPr>
        <w:t xml:space="preserve"> ремонт 69500,05, </w:t>
      </w:r>
      <w:r w:rsidRPr="00E945DC">
        <w:rPr>
          <w:rFonts w:ascii="Times New Roman" w:hAnsi="Times New Roman"/>
          <w:sz w:val="28"/>
          <w:szCs w:val="28"/>
        </w:rPr>
        <w:t xml:space="preserve">програмне забезпечення «Соната» - 730,00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 xml:space="preserve">, повірка </w:t>
      </w:r>
      <w:proofErr w:type="spellStart"/>
      <w:r w:rsidRPr="00E945DC">
        <w:rPr>
          <w:rFonts w:ascii="Times New Roman" w:hAnsi="Times New Roman"/>
          <w:sz w:val="28"/>
          <w:szCs w:val="28"/>
        </w:rPr>
        <w:t>лічильника-</w:t>
      </w:r>
      <w:proofErr w:type="spellEnd"/>
      <w:r w:rsidRPr="00E945DC">
        <w:rPr>
          <w:rFonts w:ascii="Times New Roman" w:hAnsi="Times New Roman"/>
          <w:sz w:val="28"/>
          <w:szCs w:val="28"/>
        </w:rPr>
        <w:t xml:space="preserve"> 140,00 грн.</w:t>
      </w:r>
    </w:p>
    <w:p w:rsidR="00FF7C59" w:rsidRPr="00E945DC" w:rsidRDefault="00FF7C59" w:rsidP="00FF7C59">
      <w:pPr>
        <w:spacing w:line="276" w:lineRule="auto"/>
        <w:ind w:firstLine="708"/>
        <w:jc w:val="both"/>
        <w:rPr>
          <w:rFonts w:ascii="Times New Roman" w:hAnsi="Times New Roman"/>
          <w:sz w:val="28"/>
          <w:szCs w:val="28"/>
        </w:rPr>
      </w:pPr>
      <w:r w:rsidRPr="00E945DC">
        <w:rPr>
          <w:rFonts w:ascii="Times New Roman" w:hAnsi="Times New Roman"/>
          <w:color w:val="FF0000"/>
          <w:sz w:val="28"/>
          <w:szCs w:val="28"/>
        </w:rPr>
        <w:t xml:space="preserve"> </w:t>
      </w:r>
      <w:r w:rsidRPr="00E945DC">
        <w:rPr>
          <w:rFonts w:ascii="Times New Roman" w:hAnsi="Times New Roman"/>
          <w:sz w:val="28"/>
          <w:szCs w:val="28"/>
        </w:rPr>
        <w:t>По КЕКВ 2250 (Видатки на відрядження)</w:t>
      </w:r>
      <w:r w:rsidRPr="00E945DC">
        <w:rPr>
          <w:rFonts w:ascii="Times New Roman" w:hAnsi="Times New Roman"/>
          <w:color w:val="FF0000"/>
          <w:sz w:val="28"/>
          <w:szCs w:val="28"/>
        </w:rPr>
        <w:t xml:space="preserve"> </w:t>
      </w:r>
      <w:r w:rsidRPr="00E945DC">
        <w:rPr>
          <w:rFonts w:ascii="Times New Roman" w:hAnsi="Times New Roman"/>
          <w:sz w:val="28"/>
          <w:szCs w:val="28"/>
        </w:rPr>
        <w:t xml:space="preserve">касові видатки складають </w:t>
      </w:r>
      <w:r w:rsidRPr="00E945DC">
        <w:rPr>
          <w:rFonts w:ascii="Times New Roman" w:hAnsi="Times New Roman"/>
          <w:sz w:val="28"/>
          <w:szCs w:val="28"/>
          <w:lang w:val="ru-RU"/>
        </w:rPr>
        <w:t xml:space="preserve">908,00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 xml:space="preserve">., </w:t>
      </w:r>
      <w:r w:rsidRPr="00E945DC">
        <w:rPr>
          <w:rFonts w:ascii="Times New Roman" w:hAnsi="Times New Roman"/>
          <w:sz w:val="28"/>
          <w:szCs w:val="28"/>
        </w:rPr>
        <w:t xml:space="preserve">фактичні 908,00 грн., при уточненому плані </w:t>
      </w:r>
      <w:r w:rsidRPr="00E945DC">
        <w:rPr>
          <w:rFonts w:ascii="Times New Roman" w:hAnsi="Times New Roman"/>
          <w:sz w:val="28"/>
          <w:szCs w:val="28"/>
          <w:lang w:val="ru-RU"/>
        </w:rPr>
        <w:t xml:space="preserve">960,00 </w:t>
      </w:r>
      <w:r w:rsidRPr="00E945DC">
        <w:rPr>
          <w:rFonts w:ascii="Times New Roman" w:hAnsi="Times New Roman"/>
          <w:sz w:val="28"/>
          <w:szCs w:val="28"/>
        </w:rPr>
        <w:t>грн.</w:t>
      </w:r>
    </w:p>
    <w:p w:rsidR="00FF7C59" w:rsidRPr="00E945DC" w:rsidRDefault="00FF7C59" w:rsidP="00FF7C59">
      <w:pPr>
        <w:spacing w:line="276" w:lineRule="auto"/>
        <w:ind w:firstLine="567"/>
        <w:jc w:val="both"/>
        <w:rPr>
          <w:rFonts w:ascii="Times New Roman" w:hAnsi="Times New Roman"/>
          <w:sz w:val="28"/>
          <w:szCs w:val="28"/>
          <w:lang w:val="ru-RU"/>
        </w:rPr>
      </w:pPr>
      <w:r w:rsidRPr="00E945DC">
        <w:rPr>
          <w:rFonts w:ascii="Times New Roman" w:hAnsi="Times New Roman"/>
          <w:sz w:val="28"/>
          <w:szCs w:val="28"/>
        </w:rPr>
        <w:t xml:space="preserve">По </w:t>
      </w:r>
      <w:r w:rsidRPr="00E945DC">
        <w:rPr>
          <w:rFonts w:ascii="Times New Roman" w:hAnsi="Times New Roman"/>
          <w:b/>
          <w:sz w:val="28"/>
          <w:szCs w:val="28"/>
        </w:rPr>
        <w:t xml:space="preserve">спеціальному фонду </w:t>
      </w:r>
      <w:r w:rsidRPr="00E945DC">
        <w:rPr>
          <w:rFonts w:ascii="Times New Roman" w:hAnsi="Times New Roman"/>
          <w:sz w:val="28"/>
          <w:szCs w:val="28"/>
        </w:rPr>
        <w:t>уточнений план на звітну дату</w:t>
      </w:r>
      <w:r w:rsidRPr="00E945DC">
        <w:rPr>
          <w:rFonts w:ascii="Times New Roman" w:hAnsi="Times New Roman"/>
          <w:b/>
          <w:sz w:val="28"/>
          <w:szCs w:val="28"/>
        </w:rPr>
        <w:t xml:space="preserve">  </w:t>
      </w:r>
      <w:r w:rsidRPr="00E945DC">
        <w:rPr>
          <w:rFonts w:ascii="Times New Roman" w:hAnsi="Times New Roman"/>
          <w:sz w:val="28"/>
          <w:szCs w:val="28"/>
          <w:lang w:val="ru-RU"/>
        </w:rPr>
        <w:t>756900</w:t>
      </w:r>
      <w:r w:rsidRPr="00E945DC">
        <w:rPr>
          <w:rFonts w:ascii="Times New Roman" w:hAnsi="Times New Roman"/>
          <w:sz w:val="28"/>
          <w:szCs w:val="28"/>
        </w:rPr>
        <w:t>,00 грн.,</w:t>
      </w:r>
      <w:r w:rsidRPr="00E945DC">
        <w:rPr>
          <w:rFonts w:ascii="Times New Roman" w:hAnsi="Times New Roman"/>
          <w:b/>
          <w:sz w:val="28"/>
          <w:szCs w:val="28"/>
        </w:rPr>
        <w:t xml:space="preserve"> </w:t>
      </w:r>
      <w:r w:rsidRPr="00E945DC">
        <w:rPr>
          <w:rFonts w:ascii="Times New Roman" w:hAnsi="Times New Roman"/>
          <w:sz w:val="28"/>
          <w:szCs w:val="28"/>
        </w:rPr>
        <w:t xml:space="preserve">касові видатки </w:t>
      </w:r>
      <w:r w:rsidRPr="00E945DC">
        <w:rPr>
          <w:rFonts w:ascii="Times New Roman" w:hAnsi="Times New Roman"/>
          <w:sz w:val="28"/>
          <w:szCs w:val="28"/>
          <w:lang w:val="ru-RU"/>
        </w:rPr>
        <w:t>734926,65</w:t>
      </w:r>
      <w:r w:rsidRPr="00E945DC">
        <w:rPr>
          <w:rFonts w:ascii="Times New Roman" w:hAnsi="Times New Roman"/>
          <w:sz w:val="28"/>
          <w:szCs w:val="28"/>
        </w:rPr>
        <w:t xml:space="preserve"> грн.</w:t>
      </w:r>
      <w:r w:rsidRPr="00E945DC">
        <w:rPr>
          <w:rFonts w:ascii="Times New Roman" w:hAnsi="Times New Roman"/>
          <w:b/>
          <w:sz w:val="28"/>
          <w:szCs w:val="28"/>
        </w:rPr>
        <w:t xml:space="preserve">  По КЕКВ 3110 </w:t>
      </w:r>
      <w:r w:rsidRPr="00E945DC">
        <w:rPr>
          <w:rFonts w:ascii="Times New Roman" w:hAnsi="Times New Roman"/>
          <w:sz w:val="28"/>
          <w:szCs w:val="28"/>
        </w:rPr>
        <w:t xml:space="preserve">( Придбання обладнання і предметів довгострокового користування) при уточненому плані 15000,00 грн., касові видатки складають 14850,00 грн.,  фактичні видатки складають 14850,00 грн., використані на придбання комп’ютерної техніки, по </w:t>
      </w:r>
      <w:r w:rsidRPr="00E945DC">
        <w:rPr>
          <w:rFonts w:ascii="Times New Roman" w:hAnsi="Times New Roman"/>
          <w:b/>
          <w:sz w:val="28"/>
          <w:szCs w:val="28"/>
        </w:rPr>
        <w:t xml:space="preserve">КЕКВ 3132         ( Капітальний ремонт інших об’єктів ) </w:t>
      </w:r>
      <w:r w:rsidRPr="00E945DC">
        <w:rPr>
          <w:rFonts w:ascii="Times New Roman" w:hAnsi="Times New Roman"/>
          <w:sz w:val="28"/>
          <w:szCs w:val="28"/>
        </w:rPr>
        <w:t xml:space="preserve">при уточненому плані 741900,00 грн., касові видатки складають 720076,65 грн.,  фактичні видатки складають 720076,65 грн., використані на проведення робіт із розробки </w:t>
      </w:r>
      <w:proofErr w:type="spellStart"/>
      <w:r w:rsidRPr="00E945DC">
        <w:rPr>
          <w:rFonts w:ascii="Times New Roman" w:hAnsi="Times New Roman"/>
          <w:sz w:val="28"/>
          <w:szCs w:val="28"/>
        </w:rPr>
        <w:t>проектно</w:t>
      </w:r>
      <w:proofErr w:type="spellEnd"/>
      <w:r w:rsidRPr="00E945DC">
        <w:rPr>
          <w:rFonts w:ascii="Times New Roman" w:hAnsi="Times New Roman"/>
          <w:sz w:val="28"/>
          <w:szCs w:val="28"/>
        </w:rPr>
        <w:t xml:space="preserve"> - кошторисної документації по об’єкту     </w:t>
      </w:r>
      <w:r w:rsidRPr="00E945DC">
        <w:rPr>
          <w:rFonts w:ascii="Times New Roman" w:hAnsi="Times New Roman"/>
          <w:b/>
          <w:sz w:val="28"/>
          <w:szCs w:val="28"/>
        </w:rPr>
        <w:t xml:space="preserve">Капітальний ремонт шиферної покрівлі громадського будинку – нежитлового приміщення за адресою : вул. </w:t>
      </w:r>
      <w:proofErr w:type="spellStart"/>
      <w:r w:rsidRPr="00E945DC">
        <w:rPr>
          <w:rFonts w:ascii="Times New Roman" w:hAnsi="Times New Roman"/>
          <w:b/>
          <w:sz w:val="28"/>
          <w:szCs w:val="28"/>
        </w:rPr>
        <w:t>Світличної</w:t>
      </w:r>
      <w:proofErr w:type="spellEnd"/>
      <w:r w:rsidRPr="00E945DC">
        <w:rPr>
          <w:rFonts w:ascii="Times New Roman" w:hAnsi="Times New Roman"/>
          <w:b/>
          <w:sz w:val="28"/>
          <w:szCs w:val="28"/>
        </w:rPr>
        <w:t xml:space="preserve"> Ганни 50/2, м. Павлоград</w:t>
      </w:r>
      <w:r w:rsidRPr="00E945DC">
        <w:rPr>
          <w:rFonts w:ascii="Times New Roman" w:hAnsi="Times New Roman"/>
          <w:b/>
          <w:sz w:val="28"/>
          <w:szCs w:val="28"/>
          <w:lang w:val="ru-RU"/>
        </w:rPr>
        <w:t xml:space="preserve"> – </w:t>
      </w:r>
      <w:r w:rsidRPr="00E945DC">
        <w:rPr>
          <w:rFonts w:ascii="Times New Roman" w:hAnsi="Times New Roman"/>
          <w:sz w:val="28"/>
          <w:szCs w:val="28"/>
          <w:lang w:val="ru-RU"/>
        </w:rPr>
        <w:t xml:space="preserve">39947,37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 xml:space="preserve">, на </w:t>
      </w:r>
      <w:proofErr w:type="spellStart"/>
      <w:r w:rsidRPr="00E945DC">
        <w:rPr>
          <w:rFonts w:ascii="Times New Roman" w:hAnsi="Times New Roman"/>
          <w:sz w:val="28"/>
          <w:szCs w:val="28"/>
          <w:lang w:val="ru-RU"/>
        </w:rPr>
        <w:t>роботи</w:t>
      </w:r>
      <w:proofErr w:type="spellEnd"/>
      <w:r w:rsidRPr="00E945DC">
        <w:rPr>
          <w:rFonts w:ascii="Times New Roman" w:hAnsi="Times New Roman"/>
          <w:sz w:val="28"/>
          <w:szCs w:val="28"/>
          <w:lang w:val="ru-RU"/>
        </w:rPr>
        <w:t xml:space="preserve"> по </w:t>
      </w:r>
      <w:proofErr w:type="spellStart"/>
      <w:r w:rsidRPr="00E945DC">
        <w:rPr>
          <w:rFonts w:ascii="Times New Roman" w:hAnsi="Times New Roman"/>
          <w:sz w:val="28"/>
          <w:szCs w:val="28"/>
          <w:lang w:val="ru-RU"/>
        </w:rPr>
        <w:t>капітальному</w:t>
      </w:r>
      <w:proofErr w:type="spellEnd"/>
      <w:r w:rsidRPr="00E945DC">
        <w:rPr>
          <w:rFonts w:ascii="Times New Roman" w:hAnsi="Times New Roman"/>
          <w:sz w:val="28"/>
          <w:szCs w:val="28"/>
          <w:lang w:val="ru-RU"/>
        </w:rPr>
        <w:t xml:space="preserve"> ремонту </w:t>
      </w:r>
      <w:proofErr w:type="spellStart"/>
      <w:r w:rsidRPr="00E945DC">
        <w:rPr>
          <w:rFonts w:ascii="Times New Roman" w:hAnsi="Times New Roman"/>
          <w:sz w:val="28"/>
          <w:szCs w:val="28"/>
          <w:lang w:val="ru-RU"/>
        </w:rPr>
        <w:t>покрівлі</w:t>
      </w:r>
      <w:proofErr w:type="spellEnd"/>
      <w:r w:rsidRPr="00E945DC">
        <w:rPr>
          <w:rFonts w:ascii="Times New Roman" w:hAnsi="Times New Roman"/>
          <w:sz w:val="28"/>
          <w:szCs w:val="28"/>
          <w:lang w:val="ru-RU"/>
        </w:rPr>
        <w:t xml:space="preserve"> в </w:t>
      </w:r>
      <w:proofErr w:type="spellStart"/>
      <w:r w:rsidRPr="00E945DC">
        <w:rPr>
          <w:rFonts w:ascii="Times New Roman" w:hAnsi="Times New Roman"/>
          <w:sz w:val="28"/>
          <w:szCs w:val="28"/>
          <w:lang w:val="ru-RU"/>
        </w:rPr>
        <w:t>сумі</w:t>
      </w:r>
      <w:proofErr w:type="spellEnd"/>
      <w:r w:rsidRPr="00E945DC">
        <w:rPr>
          <w:rFonts w:ascii="Times New Roman" w:hAnsi="Times New Roman"/>
          <w:sz w:val="28"/>
          <w:szCs w:val="28"/>
          <w:lang w:val="ru-RU"/>
        </w:rPr>
        <w:t xml:space="preserve">  668748,25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 xml:space="preserve">., на </w:t>
      </w:r>
      <w:proofErr w:type="spellStart"/>
      <w:r w:rsidRPr="00E945DC">
        <w:rPr>
          <w:rFonts w:ascii="Times New Roman" w:hAnsi="Times New Roman"/>
          <w:sz w:val="28"/>
          <w:szCs w:val="28"/>
          <w:lang w:val="ru-RU"/>
        </w:rPr>
        <w:t>видатки</w:t>
      </w:r>
      <w:proofErr w:type="spellEnd"/>
      <w:r w:rsidRPr="00E945DC">
        <w:rPr>
          <w:rFonts w:ascii="Times New Roman" w:hAnsi="Times New Roman"/>
          <w:sz w:val="28"/>
          <w:szCs w:val="28"/>
          <w:lang w:val="ru-RU"/>
        </w:rPr>
        <w:t xml:space="preserve"> по </w:t>
      </w:r>
      <w:proofErr w:type="spellStart"/>
      <w:r w:rsidRPr="00E945DC">
        <w:rPr>
          <w:rFonts w:ascii="Times New Roman" w:hAnsi="Times New Roman"/>
          <w:sz w:val="28"/>
          <w:szCs w:val="28"/>
          <w:lang w:val="ru-RU"/>
        </w:rPr>
        <w:t>технагляду</w:t>
      </w:r>
      <w:proofErr w:type="spellEnd"/>
      <w:r w:rsidRPr="00E945DC">
        <w:rPr>
          <w:rFonts w:ascii="Times New Roman" w:hAnsi="Times New Roman"/>
          <w:sz w:val="28"/>
          <w:szCs w:val="28"/>
          <w:lang w:val="ru-RU"/>
        </w:rPr>
        <w:t xml:space="preserve"> по </w:t>
      </w:r>
      <w:proofErr w:type="spellStart"/>
      <w:r w:rsidRPr="00E945DC">
        <w:rPr>
          <w:rFonts w:ascii="Times New Roman" w:hAnsi="Times New Roman"/>
          <w:sz w:val="28"/>
          <w:szCs w:val="28"/>
          <w:lang w:val="ru-RU"/>
        </w:rPr>
        <w:t>капітальному</w:t>
      </w:r>
      <w:proofErr w:type="spellEnd"/>
      <w:r w:rsidRPr="00E945DC">
        <w:rPr>
          <w:rFonts w:ascii="Times New Roman" w:hAnsi="Times New Roman"/>
          <w:sz w:val="28"/>
          <w:szCs w:val="28"/>
          <w:lang w:val="ru-RU"/>
        </w:rPr>
        <w:t xml:space="preserve"> ремонту – 8539,03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 xml:space="preserve">., по </w:t>
      </w:r>
      <w:proofErr w:type="spellStart"/>
      <w:r w:rsidRPr="00E945DC">
        <w:rPr>
          <w:rFonts w:ascii="Times New Roman" w:hAnsi="Times New Roman"/>
          <w:sz w:val="28"/>
          <w:szCs w:val="28"/>
          <w:lang w:val="ru-RU"/>
        </w:rPr>
        <w:t>авторському</w:t>
      </w:r>
      <w:proofErr w:type="spellEnd"/>
      <w:r w:rsidRPr="00E945DC">
        <w:rPr>
          <w:rFonts w:ascii="Times New Roman" w:hAnsi="Times New Roman"/>
          <w:sz w:val="28"/>
          <w:szCs w:val="28"/>
          <w:lang w:val="ru-RU"/>
        </w:rPr>
        <w:t xml:space="preserve"> </w:t>
      </w:r>
      <w:proofErr w:type="spellStart"/>
      <w:r w:rsidRPr="00E945DC">
        <w:rPr>
          <w:rFonts w:ascii="Times New Roman" w:hAnsi="Times New Roman"/>
          <w:sz w:val="28"/>
          <w:szCs w:val="28"/>
          <w:lang w:val="ru-RU"/>
        </w:rPr>
        <w:t>нагляду</w:t>
      </w:r>
      <w:proofErr w:type="spellEnd"/>
      <w:r w:rsidRPr="00E945DC">
        <w:rPr>
          <w:rFonts w:ascii="Times New Roman" w:hAnsi="Times New Roman"/>
          <w:sz w:val="28"/>
          <w:szCs w:val="28"/>
          <w:lang w:val="ru-RU"/>
        </w:rPr>
        <w:t xml:space="preserve"> – 2842,00 </w:t>
      </w:r>
      <w:proofErr w:type="spellStart"/>
      <w:r w:rsidRPr="00E945DC">
        <w:rPr>
          <w:rFonts w:ascii="Times New Roman" w:hAnsi="Times New Roman"/>
          <w:sz w:val="28"/>
          <w:szCs w:val="28"/>
          <w:lang w:val="ru-RU"/>
        </w:rPr>
        <w:t>грн</w:t>
      </w:r>
      <w:proofErr w:type="spellEnd"/>
      <w:r w:rsidRPr="00E945DC">
        <w:rPr>
          <w:rFonts w:ascii="Times New Roman" w:hAnsi="Times New Roman"/>
          <w:sz w:val="28"/>
          <w:szCs w:val="28"/>
          <w:lang w:val="ru-RU"/>
        </w:rPr>
        <w:t>.</w:t>
      </w:r>
    </w:p>
    <w:p w:rsidR="006E34A5" w:rsidRPr="00E945DC" w:rsidRDefault="006E34A5" w:rsidP="00B73A33">
      <w:pPr>
        <w:ind w:firstLine="708"/>
        <w:jc w:val="both"/>
        <w:rPr>
          <w:rFonts w:ascii="Times New Roman" w:hAnsi="Times New Roman"/>
          <w:sz w:val="28"/>
          <w:szCs w:val="28"/>
        </w:rPr>
      </w:pPr>
      <w:r w:rsidRPr="00E945DC">
        <w:rPr>
          <w:rFonts w:ascii="Times New Roman" w:hAnsi="Times New Roman"/>
          <w:sz w:val="28"/>
          <w:szCs w:val="28"/>
        </w:rPr>
        <w:t>Показник затрат відповідає запланованому, змін у штатному розписі в 2019 році не відбулось.  За звітній період виконані наступні заходи:</w:t>
      </w:r>
    </w:p>
    <w:p w:rsidR="006E34A5" w:rsidRPr="00E945DC" w:rsidRDefault="006E34A5" w:rsidP="00B73A33">
      <w:pPr>
        <w:jc w:val="both"/>
        <w:rPr>
          <w:rFonts w:ascii="Times New Roman" w:hAnsi="Times New Roman"/>
          <w:sz w:val="28"/>
          <w:szCs w:val="28"/>
        </w:rPr>
      </w:pPr>
      <w:r w:rsidRPr="00E945DC">
        <w:rPr>
          <w:rFonts w:ascii="Times New Roman" w:hAnsi="Times New Roman"/>
          <w:sz w:val="28"/>
          <w:szCs w:val="28"/>
        </w:rPr>
        <w:t xml:space="preserve">- підготовлено 18 рішень виконавчого комітету , 5 рішень сесії </w:t>
      </w:r>
      <w:proofErr w:type="spellStart"/>
      <w:r w:rsidRPr="00E945DC">
        <w:rPr>
          <w:rFonts w:ascii="Times New Roman" w:hAnsi="Times New Roman"/>
          <w:sz w:val="28"/>
          <w:szCs w:val="28"/>
        </w:rPr>
        <w:t>Павлоградської</w:t>
      </w:r>
      <w:proofErr w:type="spellEnd"/>
      <w:r w:rsidRPr="00E945DC">
        <w:rPr>
          <w:rFonts w:ascii="Times New Roman" w:hAnsi="Times New Roman"/>
          <w:sz w:val="28"/>
          <w:szCs w:val="28"/>
        </w:rPr>
        <w:t xml:space="preserve"> міської ради ;</w:t>
      </w:r>
    </w:p>
    <w:p w:rsidR="006E34A5" w:rsidRPr="00E945DC" w:rsidRDefault="006E34A5" w:rsidP="00B73A33">
      <w:pPr>
        <w:jc w:val="both"/>
        <w:rPr>
          <w:rFonts w:ascii="Times New Roman" w:hAnsi="Times New Roman"/>
          <w:sz w:val="28"/>
          <w:szCs w:val="28"/>
        </w:rPr>
      </w:pPr>
      <w:r w:rsidRPr="00E945DC">
        <w:rPr>
          <w:rFonts w:ascii="Times New Roman" w:hAnsi="Times New Roman"/>
          <w:sz w:val="28"/>
          <w:szCs w:val="28"/>
        </w:rPr>
        <w:t>- кількість виконаних листів – 183 од, звернень – 7 од ;</w:t>
      </w:r>
    </w:p>
    <w:p w:rsidR="00B73A33" w:rsidRPr="00E945DC" w:rsidRDefault="00F16A70" w:rsidP="00B73A33">
      <w:pPr>
        <w:tabs>
          <w:tab w:val="left" w:pos="0"/>
        </w:tabs>
        <w:spacing w:line="276" w:lineRule="auto"/>
        <w:ind w:left="-137" w:right="-638"/>
        <w:jc w:val="both"/>
        <w:rPr>
          <w:rFonts w:ascii="Times New Roman" w:hAnsi="Times New Roman"/>
          <w:sz w:val="28"/>
          <w:szCs w:val="28"/>
        </w:rPr>
      </w:pPr>
      <w:r w:rsidRPr="00E945DC">
        <w:rPr>
          <w:rFonts w:ascii="Times New Roman" w:hAnsi="Times New Roman"/>
          <w:sz w:val="28"/>
          <w:szCs w:val="28"/>
        </w:rPr>
        <w:t xml:space="preserve"> </w:t>
      </w:r>
      <w:r w:rsidR="00B73A33" w:rsidRPr="00E945DC">
        <w:rPr>
          <w:rFonts w:ascii="Times New Roman" w:hAnsi="Times New Roman"/>
          <w:sz w:val="28"/>
          <w:szCs w:val="28"/>
        </w:rPr>
        <w:t>проведено:</w:t>
      </w:r>
    </w:p>
    <w:p w:rsidR="00B73A33" w:rsidRPr="00E945DC" w:rsidRDefault="00B73A33" w:rsidP="00B73A33">
      <w:pPr>
        <w:tabs>
          <w:tab w:val="left" w:pos="0"/>
        </w:tabs>
        <w:spacing w:line="276" w:lineRule="auto"/>
        <w:ind w:left="-137"/>
        <w:jc w:val="both"/>
        <w:rPr>
          <w:rFonts w:ascii="Times New Roman" w:hAnsi="Times New Roman"/>
          <w:color w:val="000000"/>
          <w:sz w:val="28"/>
          <w:szCs w:val="28"/>
        </w:rPr>
      </w:pPr>
      <w:r w:rsidRPr="00E945DC">
        <w:rPr>
          <w:rFonts w:ascii="Times New Roman" w:hAnsi="Times New Roman"/>
          <w:color w:val="000000"/>
          <w:sz w:val="28"/>
          <w:szCs w:val="28"/>
        </w:rPr>
        <w:t xml:space="preserve">- </w:t>
      </w:r>
      <w:r w:rsidRPr="00E945DC">
        <w:rPr>
          <w:rFonts w:ascii="Times New Roman" w:hAnsi="Times New Roman"/>
          <w:sz w:val="28"/>
          <w:szCs w:val="28"/>
        </w:rPr>
        <w:t>26</w:t>
      </w:r>
      <w:r w:rsidRPr="00E945DC">
        <w:rPr>
          <w:rFonts w:ascii="Times New Roman" w:hAnsi="Times New Roman"/>
          <w:color w:val="FF0000"/>
          <w:sz w:val="28"/>
          <w:szCs w:val="28"/>
        </w:rPr>
        <w:t xml:space="preserve"> </w:t>
      </w:r>
      <w:r w:rsidRPr="00E945DC">
        <w:rPr>
          <w:rFonts w:ascii="Times New Roman" w:hAnsi="Times New Roman"/>
          <w:color w:val="000000"/>
          <w:sz w:val="28"/>
          <w:szCs w:val="28"/>
        </w:rPr>
        <w:t>засідань міської комісій з питань ТЕБ та НС, на яких було  розглянуто 38  питань в сфері цивільного захисту;</w:t>
      </w:r>
    </w:p>
    <w:p w:rsidR="00B73A33" w:rsidRPr="00E945DC" w:rsidRDefault="00B73A33" w:rsidP="00B73A33">
      <w:pPr>
        <w:tabs>
          <w:tab w:val="left" w:pos="0"/>
        </w:tabs>
        <w:spacing w:line="276" w:lineRule="auto"/>
        <w:ind w:left="-137" w:right="141"/>
        <w:jc w:val="both"/>
        <w:rPr>
          <w:rFonts w:ascii="Times New Roman" w:hAnsi="Times New Roman"/>
          <w:color w:val="000000"/>
          <w:sz w:val="28"/>
          <w:szCs w:val="28"/>
        </w:rPr>
      </w:pPr>
      <w:r w:rsidRPr="00E945DC">
        <w:rPr>
          <w:rFonts w:ascii="Times New Roman" w:hAnsi="Times New Roman"/>
          <w:color w:val="000000"/>
          <w:sz w:val="28"/>
          <w:szCs w:val="28"/>
        </w:rPr>
        <w:t>- 17 комплексних об’єктових навчань;</w:t>
      </w:r>
    </w:p>
    <w:p w:rsidR="00B73A33" w:rsidRPr="00E945DC" w:rsidRDefault="00B73A33" w:rsidP="00B73A33">
      <w:pPr>
        <w:tabs>
          <w:tab w:val="left" w:pos="0"/>
        </w:tabs>
        <w:spacing w:line="276" w:lineRule="auto"/>
        <w:ind w:left="-137" w:right="141"/>
        <w:jc w:val="both"/>
        <w:rPr>
          <w:rFonts w:ascii="Times New Roman" w:hAnsi="Times New Roman"/>
          <w:color w:val="000000"/>
          <w:sz w:val="28"/>
          <w:szCs w:val="28"/>
        </w:rPr>
      </w:pPr>
      <w:r w:rsidRPr="00E945DC">
        <w:rPr>
          <w:rFonts w:ascii="Times New Roman" w:hAnsi="Times New Roman"/>
          <w:color w:val="000000"/>
          <w:sz w:val="28"/>
          <w:szCs w:val="28"/>
        </w:rPr>
        <w:t>-  3  комплексних об’єктових тренувань ;</w:t>
      </w:r>
    </w:p>
    <w:p w:rsidR="00B73A33" w:rsidRPr="00E945DC" w:rsidRDefault="00B73A33" w:rsidP="00B73A33">
      <w:pPr>
        <w:tabs>
          <w:tab w:val="left" w:pos="0"/>
        </w:tabs>
        <w:spacing w:line="276" w:lineRule="auto"/>
        <w:ind w:left="-137" w:right="-638"/>
        <w:jc w:val="both"/>
        <w:rPr>
          <w:rFonts w:ascii="Times New Roman" w:hAnsi="Times New Roman"/>
          <w:color w:val="000000"/>
          <w:sz w:val="28"/>
          <w:szCs w:val="28"/>
        </w:rPr>
      </w:pPr>
      <w:r w:rsidRPr="00E945DC">
        <w:rPr>
          <w:rFonts w:ascii="Times New Roman" w:hAnsi="Times New Roman"/>
          <w:color w:val="000000"/>
          <w:sz w:val="28"/>
          <w:szCs w:val="28"/>
        </w:rPr>
        <w:t xml:space="preserve">- 108 </w:t>
      </w:r>
      <w:proofErr w:type="spellStart"/>
      <w:r w:rsidRPr="00E945DC">
        <w:rPr>
          <w:rFonts w:ascii="Times New Roman" w:hAnsi="Times New Roman"/>
          <w:color w:val="000000"/>
          <w:sz w:val="28"/>
          <w:szCs w:val="28"/>
        </w:rPr>
        <w:t>противопожежних</w:t>
      </w:r>
      <w:proofErr w:type="spellEnd"/>
      <w:r w:rsidRPr="00E945DC">
        <w:rPr>
          <w:rFonts w:ascii="Times New Roman" w:hAnsi="Times New Roman"/>
          <w:color w:val="000000"/>
          <w:sz w:val="28"/>
          <w:szCs w:val="28"/>
        </w:rPr>
        <w:t xml:space="preserve"> та 5 </w:t>
      </w:r>
      <w:proofErr w:type="spellStart"/>
      <w:r w:rsidRPr="00E945DC">
        <w:rPr>
          <w:rFonts w:ascii="Times New Roman" w:hAnsi="Times New Roman"/>
          <w:color w:val="000000"/>
          <w:sz w:val="28"/>
          <w:szCs w:val="28"/>
        </w:rPr>
        <w:t>противоаварійних</w:t>
      </w:r>
      <w:proofErr w:type="spellEnd"/>
      <w:r w:rsidRPr="00E945DC">
        <w:rPr>
          <w:rFonts w:ascii="Times New Roman" w:hAnsi="Times New Roman"/>
          <w:color w:val="000000"/>
          <w:sz w:val="28"/>
          <w:szCs w:val="28"/>
        </w:rPr>
        <w:t xml:space="preserve"> тренувань;</w:t>
      </w:r>
    </w:p>
    <w:p w:rsidR="00B73A33" w:rsidRDefault="00B73A33" w:rsidP="00B73A33">
      <w:pPr>
        <w:tabs>
          <w:tab w:val="left" w:pos="0"/>
        </w:tabs>
        <w:spacing w:line="276" w:lineRule="auto"/>
        <w:ind w:left="-137" w:right="-638"/>
        <w:jc w:val="both"/>
        <w:rPr>
          <w:rFonts w:ascii="Times New Roman" w:hAnsi="Times New Roman"/>
          <w:color w:val="000000"/>
          <w:sz w:val="28"/>
          <w:szCs w:val="28"/>
        </w:rPr>
      </w:pPr>
      <w:r w:rsidRPr="00E945DC">
        <w:rPr>
          <w:rFonts w:ascii="Times New Roman" w:hAnsi="Times New Roman"/>
          <w:color w:val="000000"/>
          <w:sz w:val="28"/>
          <w:szCs w:val="28"/>
        </w:rPr>
        <w:t>- 59  спеціальних об’єктових тренувань.</w:t>
      </w:r>
    </w:p>
    <w:p w:rsidR="00E945DC" w:rsidRPr="00E945DC" w:rsidRDefault="00E945DC" w:rsidP="00B73A33">
      <w:pPr>
        <w:tabs>
          <w:tab w:val="left" w:pos="0"/>
        </w:tabs>
        <w:spacing w:line="276" w:lineRule="auto"/>
        <w:ind w:left="-137" w:right="-638"/>
        <w:jc w:val="both"/>
        <w:rPr>
          <w:rFonts w:ascii="Times New Roman" w:hAnsi="Times New Roman"/>
          <w:color w:val="000000"/>
          <w:sz w:val="28"/>
          <w:szCs w:val="28"/>
        </w:rPr>
      </w:pPr>
    </w:p>
    <w:p w:rsidR="00F16A70" w:rsidRPr="00E945DC" w:rsidRDefault="00F16A70" w:rsidP="006E34A5">
      <w:pPr>
        <w:jc w:val="both"/>
        <w:rPr>
          <w:rFonts w:ascii="Times New Roman" w:hAnsi="Times New Roman"/>
          <w:sz w:val="28"/>
          <w:szCs w:val="28"/>
        </w:rPr>
      </w:pPr>
    </w:p>
    <w:p w:rsidR="00FF7C59" w:rsidRPr="00E945DC" w:rsidRDefault="00305693" w:rsidP="00FF7C59">
      <w:pPr>
        <w:spacing w:line="276" w:lineRule="auto"/>
        <w:ind w:firstLine="708"/>
        <w:jc w:val="both"/>
        <w:rPr>
          <w:rFonts w:ascii="Times New Roman" w:hAnsi="Times New Roman"/>
          <w:sz w:val="28"/>
          <w:szCs w:val="28"/>
        </w:rPr>
      </w:pPr>
      <w:r w:rsidRPr="00E945DC">
        <w:rPr>
          <w:rFonts w:ascii="Times New Roman" w:hAnsi="Times New Roman"/>
          <w:sz w:val="28"/>
          <w:szCs w:val="28"/>
        </w:rPr>
        <w:t>Ціль державної політики</w:t>
      </w:r>
      <w:r w:rsidR="00FF7C59" w:rsidRPr="00E945DC">
        <w:rPr>
          <w:rFonts w:ascii="Times New Roman" w:hAnsi="Times New Roman"/>
          <w:sz w:val="28"/>
          <w:szCs w:val="28"/>
        </w:rPr>
        <w:t xml:space="preserve">  </w:t>
      </w:r>
      <w:r w:rsidRPr="00E945DC">
        <w:rPr>
          <w:rFonts w:ascii="Times New Roman" w:hAnsi="Times New Roman"/>
          <w:sz w:val="28"/>
          <w:szCs w:val="28"/>
        </w:rPr>
        <w:t>бюджетної програми</w:t>
      </w:r>
      <w:r w:rsidR="00FF7C59" w:rsidRPr="00E945DC">
        <w:rPr>
          <w:rFonts w:ascii="Times New Roman" w:hAnsi="Times New Roman"/>
          <w:sz w:val="28"/>
          <w:szCs w:val="28"/>
        </w:rPr>
        <w:t xml:space="preserve"> </w:t>
      </w:r>
      <w:r w:rsidR="00FF7C59" w:rsidRPr="00E945DC">
        <w:rPr>
          <w:rFonts w:ascii="Times New Roman" w:hAnsi="Times New Roman"/>
          <w:b/>
          <w:sz w:val="28"/>
          <w:szCs w:val="28"/>
        </w:rPr>
        <w:t>КПКВК 2910170</w:t>
      </w:r>
      <w:r w:rsidRPr="00E945DC">
        <w:rPr>
          <w:rFonts w:ascii="Times New Roman" w:hAnsi="Times New Roman"/>
          <w:b/>
          <w:sz w:val="28"/>
          <w:szCs w:val="28"/>
        </w:rPr>
        <w:t xml:space="preserve">                          </w:t>
      </w:r>
      <w:r w:rsidR="00FF7C59" w:rsidRPr="00E945DC">
        <w:rPr>
          <w:rFonts w:ascii="Times New Roman" w:hAnsi="Times New Roman"/>
          <w:b/>
          <w:sz w:val="28"/>
          <w:szCs w:val="28"/>
        </w:rPr>
        <w:t>( Підвищення кваліфікації депутатів місцевих рад та посадових осіб місцевого самоврядування  )</w:t>
      </w:r>
      <w:r w:rsidR="004060F2" w:rsidRPr="00E945DC">
        <w:rPr>
          <w:rFonts w:ascii="Times New Roman" w:hAnsi="Times New Roman"/>
          <w:sz w:val="28"/>
          <w:szCs w:val="28"/>
        </w:rPr>
        <w:t xml:space="preserve"> це забезпечення підвищення кваліфікації посадових осіб місцевого самоврядування. За звітний період по</w:t>
      </w:r>
      <w:r w:rsidR="00FF7C59" w:rsidRPr="00E945DC">
        <w:rPr>
          <w:rFonts w:ascii="Times New Roman" w:hAnsi="Times New Roman"/>
          <w:sz w:val="28"/>
          <w:szCs w:val="28"/>
        </w:rPr>
        <w:t xml:space="preserve"> КЕКВ 2250 (Видатки на відрядження)</w:t>
      </w:r>
      <w:r w:rsidR="00FF7C59" w:rsidRPr="00E945DC">
        <w:rPr>
          <w:rFonts w:ascii="Times New Roman" w:hAnsi="Times New Roman"/>
          <w:color w:val="FF0000"/>
          <w:sz w:val="28"/>
          <w:szCs w:val="28"/>
        </w:rPr>
        <w:t xml:space="preserve"> </w:t>
      </w:r>
      <w:r w:rsidR="00FF7C59" w:rsidRPr="00E945DC">
        <w:rPr>
          <w:rFonts w:ascii="Times New Roman" w:hAnsi="Times New Roman"/>
          <w:sz w:val="28"/>
          <w:szCs w:val="28"/>
        </w:rPr>
        <w:t>касові видатки складають 1610,00 грн., фактичні 1610,00 грн., при уточненому плані 1690,00 грн., це</w:t>
      </w:r>
      <w:r w:rsidR="00FF7C59" w:rsidRPr="00E945DC">
        <w:rPr>
          <w:sz w:val="28"/>
          <w:szCs w:val="28"/>
        </w:rPr>
        <w:t xml:space="preserve"> </w:t>
      </w:r>
      <w:r w:rsidR="00FF7C59" w:rsidRPr="00E945DC">
        <w:rPr>
          <w:rFonts w:ascii="Times New Roman" w:hAnsi="Times New Roman"/>
          <w:sz w:val="28"/>
          <w:szCs w:val="28"/>
        </w:rPr>
        <w:t>дало змогу підвищити кваліфікацію 1 посадової особи .</w:t>
      </w:r>
    </w:p>
    <w:p w:rsidR="00FF7C59" w:rsidRPr="00E945DC" w:rsidRDefault="00FF7C59" w:rsidP="00FF7C59">
      <w:pPr>
        <w:spacing w:line="276" w:lineRule="auto"/>
        <w:jc w:val="both"/>
        <w:rPr>
          <w:rFonts w:ascii="Times New Roman" w:hAnsi="Times New Roman"/>
          <w:sz w:val="28"/>
          <w:szCs w:val="28"/>
        </w:rPr>
      </w:pPr>
    </w:p>
    <w:p w:rsidR="00E945DC" w:rsidRDefault="00E945DC" w:rsidP="00FF7C59">
      <w:pPr>
        <w:spacing w:line="276" w:lineRule="auto"/>
        <w:ind w:firstLine="708"/>
        <w:jc w:val="both"/>
        <w:rPr>
          <w:rFonts w:ascii="Times New Roman" w:hAnsi="Times New Roman"/>
          <w:b/>
          <w:sz w:val="28"/>
          <w:szCs w:val="28"/>
        </w:rPr>
      </w:pPr>
    </w:p>
    <w:p w:rsidR="00FF7C59" w:rsidRDefault="00FF7C59" w:rsidP="00FF7C59">
      <w:pPr>
        <w:spacing w:line="276" w:lineRule="auto"/>
        <w:ind w:firstLine="708"/>
        <w:jc w:val="both"/>
        <w:rPr>
          <w:rFonts w:ascii="Times New Roman" w:hAnsi="Times New Roman"/>
          <w:sz w:val="28"/>
          <w:szCs w:val="28"/>
        </w:rPr>
      </w:pPr>
      <w:r w:rsidRPr="00E945DC">
        <w:rPr>
          <w:rFonts w:ascii="Times New Roman" w:hAnsi="Times New Roman"/>
          <w:b/>
          <w:sz w:val="28"/>
          <w:szCs w:val="28"/>
        </w:rPr>
        <w:lastRenderedPageBreak/>
        <w:t>Комплексн</w:t>
      </w:r>
      <w:r w:rsidR="004060F2" w:rsidRPr="00E945DC">
        <w:rPr>
          <w:rFonts w:ascii="Times New Roman" w:hAnsi="Times New Roman"/>
          <w:b/>
          <w:sz w:val="28"/>
          <w:szCs w:val="28"/>
        </w:rPr>
        <w:t xml:space="preserve">а </w:t>
      </w:r>
      <w:r w:rsidRPr="00E945DC">
        <w:rPr>
          <w:rFonts w:ascii="Times New Roman" w:hAnsi="Times New Roman"/>
          <w:b/>
          <w:sz w:val="28"/>
          <w:szCs w:val="28"/>
        </w:rPr>
        <w:t>програм</w:t>
      </w:r>
      <w:r w:rsidR="004060F2" w:rsidRPr="00E945DC">
        <w:rPr>
          <w:rFonts w:ascii="Times New Roman" w:hAnsi="Times New Roman"/>
          <w:b/>
          <w:sz w:val="28"/>
          <w:szCs w:val="28"/>
        </w:rPr>
        <w:t>а</w:t>
      </w:r>
      <w:r w:rsidRPr="00E945DC">
        <w:rPr>
          <w:rFonts w:ascii="Times New Roman" w:hAnsi="Times New Roman"/>
          <w:b/>
          <w:sz w:val="28"/>
          <w:szCs w:val="28"/>
        </w:rPr>
        <w:t xml:space="preserve"> захисту населення і територій від  надзвичайних ситуацій техногенного і природного х</w:t>
      </w:r>
      <w:r w:rsidRPr="00E945DC">
        <w:rPr>
          <w:rFonts w:ascii="Times New Roman" w:hAnsi="Times New Roman"/>
          <w:b/>
          <w:sz w:val="28"/>
          <w:szCs w:val="28"/>
        </w:rPr>
        <w:t>а</w:t>
      </w:r>
      <w:r w:rsidRPr="00E945DC">
        <w:rPr>
          <w:rFonts w:ascii="Times New Roman" w:hAnsi="Times New Roman"/>
          <w:b/>
          <w:sz w:val="28"/>
          <w:szCs w:val="28"/>
        </w:rPr>
        <w:t xml:space="preserve">рактеру в  місті Павлограді на 2018-2020 роки </w:t>
      </w:r>
      <w:r w:rsidRPr="00E945DC">
        <w:rPr>
          <w:rFonts w:ascii="Times New Roman" w:hAnsi="Times New Roman"/>
          <w:sz w:val="28"/>
          <w:szCs w:val="28"/>
        </w:rPr>
        <w:t xml:space="preserve">(рішення сесії </w:t>
      </w:r>
      <w:r w:rsidRPr="00E945DC">
        <w:rPr>
          <w:rFonts w:ascii="Times New Roman" w:hAnsi="Times New Roman"/>
          <w:spacing w:val="-3"/>
          <w:sz w:val="28"/>
          <w:szCs w:val="28"/>
        </w:rPr>
        <w:t xml:space="preserve">від  </w:t>
      </w:r>
      <w:r w:rsidRPr="00E945DC">
        <w:rPr>
          <w:rFonts w:ascii="Times New Roman" w:hAnsi="Times New Roman"/>
          <w:sz w:val="28"/>
          <w:szCs w:val="28"/>
        </w:rPr>
        <w:t xml:space="preserve">11.07.2017 № 737-24/VІ, зі змінами) </w:t>
      </w:r>
      <w:r w:rsidR="004060F2" w:rsidRPr="00E945DC">
        <w:rPr>
          <w:rFonts w:ascii="Times New Roman" w:hAnsi="Times New Roman"/>
          <w:sz w:val="28"/>
          <w:szCs w:val="28"/>
        </w:rPr>
        <w:t>,</w:t>
      </w:r>
      <w:r w:rsidRPr="00E945DC">
        <w:rPr>
          <w:rFonts w:ascii="Times New Roman" w:hAnsi="Times New Roman"/>
          <w:sz w:val="28"/>
          <w:szCs w:val="28"/>
        </w:rPr>
        <w:t xml:space="preserve"> </w:t>
      </w:r>
      <w:r w:rsidRPr="00E945DC">
        <w:rPr>
          <w:rFonts w:ascii="Times New Roman" w:hAnsi="Times New Roman"/>
          <w:b/>
          <w:sz w:val="28"/>
          <w:szCs w:val="28"/>
        </w:rPr>
        <w:t xml:space="preserve">КПКВК 2918110 </w:t>
      </w:r>
      <w:r w:rsidR="004060F2" w:rsidRPr="00E945DC">
        <w:rPr>
          <w:rFonts w:ascii="Times New Roman" w:hAnsi="Times New Roman"/>
          <w:b/>
          <w:sz w:val="28"/>
          <w:szCs w:val="28"/>
        </w:rPr>
        <w:t xml:space="preserve">           </w:t>
      </w:r>
      <w:r w:rsidRPr="00E945DC">
        <w:rPr>
          <w:rFonts w:ascii="Times New Roman" w:hAnsi="Times New Roman"/>
          <w:b/>
          <w:sz w:val="28"/>
          <w:szCs w:val="28"/>
        </w:rPr>
        <w:t>( Заходи із запобігання та ліквідацію надзвичайних ситуацій та наслідків стихійного лиха )</w:t>
      </w:r>
      <w:r w:rsidR="004060F2" w:rsidRPr="00E945DC">
        <w:rPr>
          <w:rFonts w:ascii="Times New Roman" w:hAnsi="Times New Roman"/>
          <w:b/>
          <w:sz w:val="28"/>
          <w:szCs w:val="28"/>
        </w:rPr>
        <w:t xml:space="preserve"> </w:t>
      </w:r>
      <w:r w:rsidR="004060F2" w:rsidRPr="00E945DC">
        <w:rPr>
          <w:rFonts w:ascii="Times New Roman" w:hAnsi="Times New Roman"/>
          <w:sz w:val="28"/>
          <w:szCs w:val="28"/>
        </w:rPr>
        <w:t>ціль</w:t>
      </w:r>
      <w:r w:rsidR="004060F2" w:rsidRPr="00E945DC">
        <w:rPr>
          <w:rFonts w:ascii="Times New Roman" w:hAnsi="Times New Roman"/>
          <w:b/>
          <w:sz w:val="28"/>
          <w:szCs w:val="28"/>
        </w:rPr>
        <w:t xml:space="preserve">  </w:t>
      </w:r>
      <w:r w:rsidR="004060F2" w:rsidRPr="00E945DC">
        <w:rPr>
          <w:rFonts w:ascii="Times New Roman" w:hAnsi="Times New Roman"/>
          <w:sz w:val="28"/>
          <w:szCs w:val="28"/>
        </w:rPr>
        <w:t>державної політики</w:t>
      </w:r>
      <w:r w:rsidR="004060F2" w:rsidRPr="00E945DC">
        <w:rPr>
          <w:rFonts w:ascii="Times New Roman" w:hAnsi="Times New Roman"/>
          <w:b/>
          <w:sz w:val="28"/>
          <w:szCs w:val="28"/>
        </w:rPr>
        <w:t xml:space="preserve"> </w:t>
      </w:r>
      <w:r w:rsidR="00305693" w:rsidRPr="00E945DC">
        <w:rPr>
          <w:rFonts w:ascii="Times New Roman" w:hAnsi="Times New Roman"/>
          <w:sz w:val="28"/>
          <w:szCs w:val="28"/>
        </w:rPr>
        <w:t>цієї бюджетної програми</w:t>
      </w:r>
      <w:r w:rsidR="00305693" w:rsidRPr="00E945DC">
        <w:rPr>
          <w:rFonts w:ascii="Times New Roman" w:hAnsi="Times New Roman"/>
          <w:b/>
          <w:sz w:val="28"/>
          <w:szCs w:val="28"/>
        </w:rPr>
        <w:t xml:space="preserve"> </w:t>
      </w:r>
      <w:r w:rsidR="004060F2" w:rsidRPr="00E945DC">
        <w:rPr>
          <w:rFonts w:ascii="Times New Roman" w:hAnsi="Times New Roman"/>
          <w:sz w:val="28"/>
          <w:szCs w:val="28"/>
        </w:rPr>
        <w:t xml:space="preserve">це захист населення і територій </w:t>
      </w:r>
      <w:r w:rsidR="00305693" w:rsidRPr="00E945DC">
        <w:rPr>
          <w:rFonts w:ascii="Times New Roman" w:hAnsi="Times New Roman"/>
          <w:sz w:val="28"/>
          <w:szCs w:val="28"/>
        </w:rPr>
        <w:t xml:space="preserve">  </w:t>
      </w:r>
      <w:r w:rsidR="00E945DC">
        <w:rPr>
          <w:rFonts w:ascii="Times New Roman" w:hAnsi="Times New Roman"/>
          <w:sz w:val="28"/>
          <w:szCs w:val="28"/>
        </w:rPr>
        <w:t xml:space="preserve">                  </w:t>
      </w:r>
      <w:r w:rsidR="004060F2" w:rsidRPr="00E945DC">
        <w:rPr>
          <w:rFonts w:ascii="Times New Roman" w:hAnsi="Times New Roman"/>
          <w:sz w:val="28"/>
          <w:szCs w:val="28"/>
        </w:rPr>
        <w:t>м. Павлоград</w:t>
      </w:r>
      <w:r w:rsidR="00305693" w:rsidRPr="00E945DC">
        <w:rPr>
          <w:rFonts w:ascii="Times New Roman" w:hAnsi="Times New Roman"/>
          <w:sz w:val="28"/>
          <w:szCs w:val="28"/>
        </w:rPr>
        <w:t>а від надзвичайних ситуацій техногенного та природного характеру, запобігання і ліквідація надзвичайних ситуацій та наслідків стихійного лиха.</w:t>
      </w:r>
      <w:r w:rsidRPr="00E945DC">
        <w:rPr>
          <w:rFonts w:ascii="Times New Roman" w:hAnsi="Times New Roman"/>
          <w:b/>
          <w:sz w:val="28"/>
          <w:szCs w:val="28"/>
        </w:rPr>
        <w:t xml:space="preserve">  </w:t>
      </w:r>
      <w:r w:rsidR="004060F2" w:rsidRPr="00E945DC">
        <w:rPr>
          <w:rFonts w:ascii="Times New Roman" w:hAnsi="Times New Roman"/>
          <w:b/>
          <w:sz w:val="28"/>
          <w:szCs w:val="28"/>
        </w:rPr>
        <w:t>П</w:t>
      </w:r>
      <w:r w:rsidRPr="00E945DC">
        <w:rPr>
          <w:rFonts w:ascii="Times New Roman" w:hAnsi="Times New Roman"/>
          <w:b/>
          <w:sz w:val="28"/>
          <w:szCs w:val="28"/>
        </w:rPr>
        <w:t xml:space="preserve">о загальному фонду </w:t>
      </w:r>
      <w:r w:rsidRPr="00E945DC">
        <w:rPr>
          <w:rFonts w:ascii="Times New Roman" w:hAnsi="Times New Roman"/>
          <w:sz w:val="28"/>
          <w:szCs w:val="28"/>
        </w:rPr>
        <w:t>на виконання заходів по накопиченню місцевого резерву при уточненому плані асигнувань  за звітний період  35000,00 грн., касові видатки скл</w:t>
      </w:r>
      <w:r w:rsidR="004060F2" w:rsidRPr="00E945DC">
        <w:rPr>
          <w:rFonts w:ascii="Times New Roman" w:hAnsi="Times New Roman"/>
          <w:sz w:val="28"/>
          <w:szCs w:val="28"/>
        </w:rPr>
        <w:t xml:space="preserve">адають 34992,00 </w:t>
      </w:r>
      <w:proofErr w:type="spellStart"/>
      <w:r w:rsidR="004060F2" w:rsidRPr="00E945DC">
        <w:rPr>
          <w:rFonts w:ascii="Times New Roman" w:hAnsi="Times New Roman"/>
          <w:sz w:val="28"/>
          <w:szCs w:val="28"/>
        </w:rPr>
        <w:t>грн</w:t>
      </w:r>
      <w:proofErr w:type="spellEnd"/>
      <w:r w:rsidR="004060F2" w:rsidRPr="00E945DC">
        <w:rPr>
          <w:rFonts w:ascii="Times New Roman" w:hAnsi="Times New Roman"/>
          <w:sz w:val="28"/>
          <w:szCs w:val="28"/>
        </w:rPr>
        <w:t xml:space="preserve"> </w:t>
      </w:r>
      <w:r w:rsidRPr="00E945DC">
        <w:rPr>
          <w:rFonts w:ascii="Times New Roman" w:hAnsi="Times New Roman"/>
          <w:sz w:val="28"/>
          <w:szCs w:val="28"/>
        </w:rPr>
        <w:t xml:space="preserve">, асигнування використані на придбання бензину 1180л на суму 30090,00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 xml:space="preserve"> та </w:t>
      </w:r>
      <w:proofErr w:type="spellStart"/>
      <w:r w:rsidRPr="00E945DC">
        <w:rPr>
          <w:rFonts w:ascii="Times New Roman" w:hAnsi="Times New Roman"/>
          <w:sz w:val="28"/>
          <w:szCs w:val="28"/>
        </w:rPr>
        <w:t>ДП</w:t>
      </w:r>
      <w:proofErr w:type="spellEnd"/>
      <w:r w:rsidRPr="00E945DC">
        <w:rPr>
          <w:rFonts w:ascii="Times New Roman" w:hAnsi="Times New Roman"/>
          <w:sz w:val="28"/>
          <w:szCs w:val="28"/>
        </w:rPr>
        <w:t xml:space="preserve"> 190 л на суму 4902,00 грн.</w:t>
      </w:r>
    </w:p>
    <w:p w:rsidR="00E945DC" w:rsidRDefault="00E945DC" w:rsidP="00FF7C59">
      <w:pPr>
        <w:spacing w:line="276" w:lineRule="auto"/>
        <w:ind w:firstLine="708"/>
        <w:jc w:val="both"/>
        <w:rPr>
          <w:rFonts w:ascii="Times New Roman" w:hAnsi="Times New Roman"/>
          <w:sz w:val="28"/>
          <w:szCs w:val="28"/>
        </w:rPr>
      </w:pPr>
      <w:r>
        <w:rPr>
          <w:rFonts w:ascii="Times New Roman" w:hAnsi="Times New Roman"/>
          <w:sz w:val="28"/>
          <w:szCs w:val="28"/>
        </w:rPr>
        <w:t>На протязі 2019 року було виділено з міського матеріального резерву</w:t>
      </w:r>
      <w:r w:rsidR="00E66FE1">
        <w:rPr>
          <w:rFonts w:ascii="Times New Roman" w:hAnsi="Times New Roman"/>
          <w:sz w:val="28"/>
          <w:szCs w:val="28"/>
        </w:rPr>
        <w:t xml:space="preserve"> з метою запобігання виникнення та ліквідацію надзвичайних ситуацій на території міста Павлоград в </w:t>
      </w:r>
      <w:proofErr w:type="spellStart"/>
      <w:r w:rsidR="00E66FE1">
        <w:rPr>
          <w:rFonts w:ascii="Times New Roman" w:hAnsi="Times New Roman"/>
          <w:sz w:val="28"/>
          <w:szCs w:val="28"/>
        </w:rPr>
        <w:t>пожежонебезпечний</w:t>
      </w:r>
      <w:proofErr w:type="spellEnd"/>
      <w:r w:rsidR="00E66FE1">
        <w:rPr>
          <w:rFonts w:ascii="Times New Roman" w:hAnsi="Times New Roman"/>
          <w:sz w:val="28"/>
          <w:szCs w:val="28"/>
        </w:rPr>
        <w:t xml:space="preserve"> період 2019 року пальне в кількості : </w:t>
      </w:r>
    </w:p>
    <w:p w:rsidR="00E66FE1" w:rsidRPr="00E66FE1" w:rsidRDefault="00E66FE1" w:rsidP="00E66FE1">
      <w:pPr>
        <w:pStyle w:val="a3"/>
        <w:numPr>
          <w:ilvl w:val="0"/>
          <w:numId w:val="1"/>
        </w:numPr>
        <w:spacing w:line="276" w:lineRule="auto"/>
        <w:jc w:val="both"/>
        <w:rPr>
          <w:rFonts w:ascii="Times New Roman" w:hAnsi="Times New Roman"/>
          <w:sz w:val="28"/>
          <w:szCs w:val="28"/>
        </w:rPr>
      </w:pPr>
      <w:r w:rsidRPr="00E66FE1">
        <w:rPr>
          <w:rFonts w:ascii="Times New Roman" w:hAnsi="Times New Roman"/>
          <w:sz w:val="28"/>
          <w:szCs w:val="28"/>
        </w:rPr>
        <w:t>бензин – 6</w:t>
      </w:r>
      <w:r w:rsidR="003D3E55">
        <w:rPr>
          <w:rFonts w:ascii="Times New Roman" w:hAnsi="Times New Roman"/>
          <w:sz w:val="28"/>
          <w:szCs w:val="28"/>
        </w:rPr>
        <w:t>00</w:t>
      </w:r>
      <w:r w:rsidRPr="00E66FE1">
        <w:rPr>
          <w:rFonts w:ascii="Times New Roman" w:hAnsi="Times New Roman"/>
          <w:sz w:val="28"/>
          <w:szCs w:val="28"/>
        </w:rPr>
        <w:t xml:space="preserve"> л на суму 1</w:t>
      </w:r>
      <w:r w:rsidR="003D3E55">
        <w:rPr>
          <w:rFonts w:ascii="Times New Roman" w:hAnsi="Times New Roman"/>
          <w:sz w:val="28"/>
          <w:szCs w:val="28"/>
        </w:rPr>
        <w:t>3224</w:t>
      </w:r>
      <w:r w:rsidRPr="00E66FE1">
        <w:rPr>
          <w:rFonts w:ascii="Times New Roman" w:hAnsi="Times New Roman"/>
          <w:sz w:val="28"/>
          <w:szCs w:val="28"/>
        </w:rPr>
        <w:t xml:space="preserve">,00 </w:t>
      </w:r>
      <w:proofErr w:type="spellStart"/>
      <w:r w:rsidRPr="00E66FE1">
        <w:rPr>
          <w:rFonts w:ascii="Times New Roman" w:hAnsi="Times New Roman"/>
          <w:sz w:val="28"/>
          <w:szCs w:val="28"/>
        </w:rPr>
        <w:t>грн</w:t>
      </w:r>
      <w:proofErr w:type="spellEnd"/>
      <w:r w:rsidRPr="00E66FE1">
        <w:rPr>
          <w:rFonts w:ascii="Times New Roman" w:hAnsi="Times New Roman"/>
          <w:sz w:val="28"/>
          <w:szCs w:val="28"/>
        </w:rPr>
        <w:t>;</w:t>
      </w:r>
    </w:p>
    <w:p w:rsidR="00E66FE1" w:rsidRPr="00E66FE1" w:rsidRDefault="00E66FE1" w:rsidP="00E66FE1">
      <w:pPr>
        <w:pStyle w:val="a3"/>
        <w:numPr>
          <w:ilvl w:val="0"/>
          <w:numId w:val="1"/>
        </w:numPr>
        <w:spacing w:line="276" w:lineRule="auto"/>
        <w:jc w:val="both"/>
        <w:rPr>
          <w:rFonts w:ascii="Times New Roman" w:hAnsi="Times New Roman"/>
          <w:sz w:val="28"/>
          <w:szCs w:val="28"/>
        </w:rPr>
      </w:pPr>
      <w:r w:rsidRPr="00E66FE1">
        <w:rPr>
          <w:rFonts w:ascii="Times New Roman" w:hAnsi="Times New Roman"/>
          <w:sz w:val="28"/>
          <w:szCs w:val="28"/>
        </w:rPr>
        <w:t xml:space="preserve">дизельне пальне – </w:t>
      </w:r>
      <w:r w:rsidR="003D3E55">
        <w:rPr>
          <w:rFonts w:ascii="Times New Roman" w:hAnsi="Times New Roman"/>
          <w:sz w:val="28"/>
          <w:szCs w:val="28"/>
        </w:rPr>
        <w:t>4</w:t>
      </w:r>
      <w:r w:rsidRPr="00E66FE1">
        <w:rPr>
          <w:rFonts w:ascii="Times New Roman" w:hAnsi="Times New Roman"/>
          <w:sz w:val="28"/>
          <w:szCs w:val="28"/>
        </w:rPr>
        <w:t xml:space="preserve">0 л на суму </w:t>
      </w:r>
      <w:r w:rsidR="003D3E55">
        <w:rPr>
          <w:rFonts w:ascii="Times New Roman" w:hAnsi="Times New Roman"/>
          <w:sz w:val="28"/>
          <w:szCs w:val="28"/>
        </w:rPr>
        <w:t>876,80</w:t>
      </w:r>
      <w:r w:rsidRPr="00E66FE1">
        <w:rPr>
          <w:rFonts w:ascii="Times New Roman" w:hAnsi="Times New Roman"/>
          <w:sz w:val="28"/>
          <w:szCs w:val="28"/>
        </w:rPr>
        <w:t>.</w:t>
      </w:r>
    </w:p>
    <w:p w:rsidR="00E66FE1" w:rsidRPr="00E66FE1" w:rsidRDefault="00E66FE1" w:rsidP="00E66FE1">
      <w:pPr>
        <w:pStyle w:val="a3"/>
        <w:spacing w:line="276" w:lineRule="auto"/>
        <w:ind w:left="1068"/>
        <w:jc w:val="both"/>
        <w:rPr>
          <w:rFonts w:ascii="Times New Roman" w:hAnsi="Times New Roman"/>
          <w:b/>
          <w:sz w:val="28"/>
          <w:szCs w:val="28"/>
        </w:rPr>
      </w:pPr>
    </w:p>
    <w:p w:rsidR="00FF7C59" w:rsidRPr="00E945DC" w:rsidRDefault="00FF7C59" w:rsidP="00FF7C59">
      <w:pPr>
        <w:spacing w:line="276" w:lineRule="auto"/>
        <w:ind w:firstLine="567"/>
        <w:jc w:val="both"/>
        <w:rPr>
          <w:rFonts w:ascii="Times New Roman" w:hAnsi="Times New Roman"/>
          <w:sz w:val="28"/>
          <w:szCs w:val="28"/>
        </w:rPr>
      </w:pPr>
      <w:r w:rsidRPr="00E945DC">
        <w:rPr>
          <w:rFonts w:ascii="Times New Roman" w:hAnsi="Times New Roman"/>
          <w:b/>
          <w:sz w:val="28"/>
          <w:szCs w:val="28"/>
        </w:rPr>
        <w:t xml:space="preserve">По спеціальному фонду </w:t>
      </w:r>
      <w:r w:rsidRPr="00E945DC">
        <w:rPr>
          <w:rFonts w:ascii="Times New Roman" w:hAnsi="Times New Roman"/>
          <w:sz w:val="28"/>
          <w:szCs w:val="28"/>
        </w:rPr>
        <w:t xml:space="preserve">уточнений план </w:t>
      </w:r>
      <w:r w:rsidRPr="00E945DC">
        <w:rPr>
          <w:rFonts w:ascii="Times New Roman" w:hAnsi="Times New Roman"/>
          <w:sz w:val="28"/>
          <w:szCs w:val="28"/>
          <w:lang w:val="ru-RU"/>
        </w:rPr>
        <w:t>3</w:t>
      </w:r>
      <w:r w:rsidRPr="00E945DC">
        <w:rPr>
          <w:rFonts w:ascii="Times New Roman" w:hAnsi="Times New Roman"/>
          <w:sz w:val="28"/>
          <w:szCs w:val="28"/>
        </w:rPr>
        <w:t xml:space="preserve">5000,00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 xml:space="preserve">, касові видатки 35000,00 </w:t>
      </w:r>
      <w:proofErr w:type="spellStart"/>
      <w:r w:rsidRPr="00E945DC">
        <w:rPr>
          <w:rFonts w:ascii="Times New Roman" w:hAnsi="Times New Roman"/>
          <w:sz w:val="28"/>
          <w:szCs w:val="28"/>
        </w:rPr>
        <w:t>грн</w:t>
      </w:r>
      <w:proofErr w:type="spellEnd"/>
      <w:r w:rsidR="004060F2" w:rsidRPr="00E945DC">
        <w:rPr>
          <w:rFonts w:ascii="Times New Roman" w:hAnsi="Times New Roman"/>
          <w:sz w:val="28"/>
          <w:szCs w:val="28"/>
        </w:rPr>
        <w:t xml:space="preserve"> </w:t>
      </w:r>
      <w:r w:rsidRPr="00E945DC">
        <w:rPr>
          <w:rFonts w:ascii="Times New Roman" w:hAnsi="Times New Roman"/>
          <w:sz w:val="28"/>
          <w:szCs w:val="28"/>
        </w:rPr>
        <w:t xml:space="preserve">. По </w:t>
      </w:r>
      <w:r w:rsidRPr="00E945DC">
        <w:rPr>
          <w:rFonts w:ascii="Times New Roman" w:hAnsi="Times New Roman"/>
          <w:b/>
          <w:sz w:val="28"/>
          <w:szCs w:val="28"/>
        </w:rPr>
        <w:t>КЕКВ 3110</w:t>
      </w:r>
      <w:r w:rsidRPr="00E945DC">
        <w:rPr>
          <w:rFonts w:ascii="Times New Roman" w:hAnsi="Times New Roman"/>
          <w:sz w:val="28"/>
          <w:szCs w:val="28"/>
        </w:rPr>
        <w:t xml:space="preserve"> ( Придбання обладнання і предметів довгострокового користування) придбано на суму 35000,00 </w:t>
      </w:r>
      <w:proofErr w:type="spellStart"/>
      <w:r w:rsidRPr="00E945DC">
        <w:rPr>
          <w:rFonts w:ascii="Times New Roman" w:hAnsi="Times New Roman"/>
          <w:sz w:val="28"/>
          <w:szCs w:val="28"/>
        </w:rPr>
        <w:t>грн</w:t>
      </w:r>
      <w:proofErr w:type="spellEnd"/>
      <w:r w:rsidRPr="00E945DC">
        <w:rPr>
          <w:rFonts w:ascii="Times New Roman" w:hAnsi="Times New Roman"/>
          <w:sz w:val="28"/>
          <w:szCs w:val="28"/>
        </w:rPr>
        <w:t xml:space="preserve"> гідрокостюми сухого типу в кількості 2 </w:t>
      </w:r>
      <w:proofErr w:type="spellStart"/>
      <w:r w:rsidRPr="00E945DC">
        <w:rPr>
          <w:rFonts w:ascii="Times New Roman" w:hAnsi="Times New Roman"/>
          <w:sz w:val="28"/>
          <w:szCs w:val="28"/>
        </w:rPr>
        <w:t>шт</w:t>
      </w:r>
      <w:proofErr w:type="spellEnd"/>
      <w:r w:rsidRPr="00E945DC">
        <w:rPr>
          <w:rFonts w:ascii="Times New Roman" w:hAnsi="Times New Roman"/>
          <w:sz w:val="28"/>
          <w:szCs w:val="28"/>
        </w:rPr>
        <w:t>, на виконання заходів по запобіганню виникнення надзвичайних ситуацій, оперативного реагування на них та</w:t>
      </w:r>
      <w:r w:rsidRPr="00E945DC">
        <w:rPr>
          <w:sz w:val="28"/>
          <w:szCs w:val="28"/>
        </w:rPr>
        <w:t xml:space="preserve"> </w:t>
      </w:r>
      <w:r w:rsidRPr="00E945DC">
        <w:rPr>
          <w:rFonts w:ascii="Times New Roman" w:hAnsi="Times New Roman"/>
          <w:sz w:val="28"/>
          <w:szCs w:val="28"/>
        </w:rPr>
        <w:t>на забезпечення цільової готовності служби до виконання аварійно-рятувальних робіт на водних об’єктах,  з метою зниження кількості нещасних випадків на водних об’єктах міста.</w:t>
      </w:r>
    </w:p>
    <w:p w:rsidR="00305693" w:rsidRPr="00E945DC" w:rsidRDefault="00305693" w:rsidP="00FF7C59">
      <w:pPr>
        <w:spacing w:line="276" w:lineRule="auto"/>
        <w:ind w:firstLine="567"/>
        <w:jc w:val="both"/>
        <w:rPr>
          <w:rFonts w:ascii="Times New Roman" w:hAnsi="Times New Roman"/>
          <w:sz w:val="28"/>
          <w:szCs w:val="28"/>
        </w:rPr>
      </w:pPr>
    </w:p>
    <w:p w:rsidR="00305693" w:rsidRPr="00E945DC" w:rsidRDefault="00305693" w:rsidP="00FF7C59">
      <w:pPr>
        <w:spacing w:line="276" w:lineRule="auto"/>
        <w:ind w:firstLine="567"/>
        <w:jc w:val="both"/>
        <w:rPr>
          <w:rFonts w:ascii="Times New Roman" w:hAnsi="Times New Roman"/>
          <w:sz w:val="28"/>
          <w:szCs w:val="28"/>
        </w:rPr>
      </w:pPr>
      <w:r w:rsidRPr="00E945DC">
        <w:rPr>
          <w:rFonts w:ascii="Times New Roman" w:hAnsi="Times New Roman"/>
          <w:sz w:val="28"/>
          <w:szCs w:val="28"/>
        </w:rPr>
        <w:t>Ціль державної політики бюджетної програми</w:t>
      </w:r>
      <w:r w:rsidRPr="00E945DC">
        <w:rPr>
          <w:rFonts w:ascii="Times New Roman" w:hAnsi="Times New Roman"/>
          <w:b/>
          <w:sz w:val="28"/>
          <w:szCs w:val="28"/>
        </w:rPr>
        <w:t xml:space="preserve">  </w:t>
      </w:r>
      <w:r w:rsidR="00FF7C59" w:rsidRPr="00E945DC">
        <w:rPr>
          <w:rFonts w:ascii="Times New Roman" w:hAnsi="Times New Roman"/>
          <w:b/>
          <w:sz w:val="28"/>
          <w:szCs w:val="28"/>
        </w:rPr>
        <w:t>КПКВК 2917330 (Будівництво інших об'єктів)</w:t>
      </w:r>
      <w:r w:rsidRPr="00E945DC">
        <w:rPr>
          <w:rFonts w:ascii="Times New Roman" w:hAnsi="Times New Roman"/>
          <w:b/>
          <w:sz w:val="28"/>
          <w:szCs w:val="28"/>
        </w:rPr>
        <w:t xml:space="preserve"> </w:t>
      </w:r>
      <w:r w:rsidRPr="00E945DC">
        <w:rPr>
          <w:rFonts w:ascii="Times New Roman" w:hAnsi="Times New Roman"/>
          <w:sz w:val="28"/>
          <w:szCs w:val="28"/>
        </w:rPr>
        <w:t>полягає в оперативному оповіщенні населення про виникнення або загрозу виникнення надзвичайної ситуації,</w:t>
      </w:r>
      <w:r w:rsidRPr="00E945DC">
        <w:rPr>
          <w:rFonts w:ascii="Times New Roman" w:hAnsi="Times New Roman"/>
          <w:b/>
          <w:sz w:val="28"/>
          <w:szCs w:val="28"/>
        </w:rPr>
        <w:t xml:space="preserve"> </w:t>
      </w:r>
      <w:r w:rsidR="00FF7C59" w:rsidRPr="00E945DC">
        <w:rPr>
          <w:rFonts w:ascii="Times New Roman" w:hAnsi="Times New Roman"/>
          <w:sz w:val="28"/>
          <w:szCs w:val="28"/>
        </w:rPr>
        <w:t xml:space="preserve"> </w:t>
      </w:r>
      <w:r w:rsidR="00113209" w:rsidRPr="00E945DC">
        <w:rPr>
          <w:rFonts w:ascii="Times New Roman" w:hAnsi="Times New Roman"/>
          <w:sz w:val="28"/>
          <w:szCs w:val="28"/>
        </w:rPr>
        <w:t xml:space="preserve">своєчасне та достовірне інформування про обставини, що склалися та заходи, що вживаються для запобігання надзвичайним ситуаціям та подолання їх наслідків. </w:t>
      </w:r>
      <w:r w:rsidRPr="00E945DC">
        <w:rPr>
          <w:rFonts w:ascii="Times New Roman" w:hAnsi="Times New Roman"/>
          <w:b/>
          <w:sz w:val="28"/>
          <w:szCs w:val="28"/>
        </w:rPr>
        <w:t>П</w:t>
      </w:r>
      <w:r w:rsidR="00FF7C59" w:rsidRPr="00E945DC">
        <w:rPr>
          <w:rFonts w:ascii="Times New Roman" w:hAnsi="Times New Roman"/>
          <w:b/>
          <w:sz w:val="28"/>
          <w:szCs w:val="28"/>
        </w:rPr>
        <w:t xml:space="preserve">о спеціальному фонду, по КЕКВ 3142 </w:t>
      </w:r>
      <w:r w:rsidR="00FF7C59" w:rsidRPr="00E945DC">
        <w:rPr>
          <w:rFonts w:ascii="Times New Roman" w:hAnsi="Times New Roman"/>
          <w:sz w:val="28"/>
          <w:szCs w:val="28"/>
        </w:rPr>
        <w:t>(Реконструкція та реставрація інших об'єктів)</w:t>
      </w:r>
      <w:r w:rsidR="00FF7C59" w:rsidRPr="00E945DC">
        <w:rPr>
          <w:rFonts w:ascii="Times New Roman" w:hAnsi="Times New Roman"/>
          <w:b/>
          <w:sz w:val="28"/>
          <w:szCs w:val="28"/>
        </w:rPr>
        <w:t xml:space="preserve"> </w:t>
      </w:r>
      <w:r w:rsidR="00FF7C59" w:rsidRPr="00E945DC">
        <w:rPr>
          <w:rFonts w:ascii="Times New Roman" w:hAnsi="Times New Roman"/>
          <w:sz w:val="28"/>
          <w:szCs w:val="28"/>
        </w:rPr>
        <w:t xml:space="preserve">уточнений план 40000,00 </w:t>
      </w:r>
      <w:proofErr w:type="spellStart"/>
      <w:r w:rsidR="00FF7C59" w:rsidRPr="00E945DC">
        <w:rPr>
          <w:rFonts w:ascii="Times New Roman" w:hAnsi="Times New Roman"/>
          <w:sz w:val="28"/>
          <w:szCs w:val="28"/>
        </w:rPr>
        <w:t>грн</w:t>
      </w:r>
      <w:proofErr w:type="spellEnd"/>
      <w:r w:rsidR="00FF7C59" w:rsidRPr="00E945DC">
        <w:rPr>
          <w:rFonts w:ascii="Times New Roman" w:hAnsi="Times New Roman"/>
          <w:sz w:val="28"/>
          <w:szCs w:val="28"/>
        </w:rPr>
        <w:t xml:space="preserve">, касові видатки 39999,60 </w:t>
      </w:r>
      <w:proofErr w:type="spellStart"/>
      <w:r w:rsidR="00FF7C59" w:rsidRPr="00E945DC">
        <w:rPr>
          <w:rFonts w:ascii="Times New Roman" w:hAnsi="Times New Roman"/>
          <w:sz w:val="28"/>
          <w:szCs w:val="28"/>
        </w:rPr>
        <w:t>грн</w:t>
      </w:r>
      <w:proofErr w:type="spellEnd"/>
      <w:r w:rsidR="00FF7C59" w:rsidRPr="00E945DC">
        <w:rPr>
          <w:rFonts w:ascii="Times New Roman" w:hAnsi="Times New Roman"/>
          <w:sz w:val="28"/>
          <w:szCs w:val="28"/>
        </w:rPr>
        <w:t xml:space="preserve">,  фактичні видатки 39999,60 </w:t>
      </w:r>
      <w:proofErr w:type="spellStart"/>
      <w:r w:rsidR="00FF7C59" w:rsidRPr="00E945DC">
        <w:rPr>
          <w:rFonts w:ascii="Times New Roman" w:hAnsi="Times New Roman"/>
          <w:sz w:val="28"/>
          <w:szCs w:val="28"/>
        </w:rPr>
        <w:t>грн</w:t>
      </w:r>
      <w:proofErr w:type="spellEnd"/>
      <w:r w:rsidR="00FF7C59" w:rsidRPr="00E945DC">
        <w:rPr>
          <w:rFonts w:ascii="Times New Roman" w:hAnsi="Times New Roman"/>
          <w:sz w:val="28"/>
          <w:szCs w:val="28"/>
        </w:rPr>
        <w:t xml:space="preserve"> використані на проведення робіт із розробки </w:t>
      </w:r>
      <w:proofErr w:type="spellStart"/>
      <w:r w:rsidR="00FF7C59" w:rsidRPr="00E945DC">
        <w:rPr>
          <w:rFonts w:ascii="Times New Roman" w:hAnsi="Times New Roman"/>
          <w:sz w:val="28"/>
          <w:szCs w:val="28"/>
        </w:rPr>
        <w:t>проектно</w:t>
      </w:r>
      <w:proofErr w:type="spellEnd"/>
      <w:r w:rsidR="00FF7C59" w:rsidRPr="00E945DC">
        <w:rPr>
          <w:rFonts w:ascii="Times New Roman" w:hAnsi="Times New Roman"/>
          <w:sz w:val="28"/>
          <w:szCs w:val="28"/>
        </w:rPr>
        <w:t xml:space="preserve"> - кошторисної документації по технічному переоснащенню місцевої автоматизованої системи централізованого  оповіщення м. Павлоград</w:t>
      </w:r>
      <w:r w:rsidRPr="00E945DC">
        <w:rPr>
          <w:rFonts w:ascii="Times New Roman" w:hAnsi="Times New Roman"/>
          <w:sz w:val="28"/>
          <w:szCs w:val="28"/>
        </w:rPr>
        <w:t>.</w:t>
      </w:r>
    </w:p>
    <w:p w:rsidR="00113209" w:rsidRPr="00E945DC" w:rsidRDefault="00113209" w:rsidP="00FF7C59">
      <w:pPr>
        <w:spacing w:line="276" w:lineRule="auto"/>
        <w:ind w:firstLine="708"/>
        <w:jc w:val="both"/>
        <w:rPr>
          <w:rFonts w:ascii="Times New Roman" w:hAnsi="Times New Roman"/>
          <w:b/>
          <w:sz w:val="28"/>
          <w:szCs w:val="28"/>
        </w:rPr>
      </w:pPr>
    </w:p>
    <w:p w:rsidR="00FF7C59" w:rsidRPr="00E945DC" w:rsidRDefault="00113209" w:rsidP="00FF7C59">
      <w:pPr>
        <w:spacing w:line="276" w:lineRule="auto"/>
        <w:ind w:firstLine="708"/>
        <w:jc w:val="both"/>
        <w:rPr>
          <w:rFonts w:ascii="Times New Roman" w:hAnsi="Times New Roman"/>
          <w:bCs/>
          <w:color w:val="000000"/>
          <w:sz w:val="28"/>
          <w:szCs w:val="28"/>
        </w:rPr>
      </w:pPr>
      <w:r w:rsidRPr="00E945DC">
        <w:rPr>
          <w:rFonts w:ascii="Times New Roman" w:hAnsi="Times New Roman"/>
          <w:sz w:val="28"/>
          <w:szCs w:val="28"/>
        </w:rPr>
        <w:lastRenderedPageBreak/>
        <w:t>Ціль державної політики бюджетної програми</w:t>
      </w:r>
      <w:r w:rsidRPr="00E945DC">
        <w:rPr>
          <w:rFonts w:ascii="Times New Roman" w:hAnsi="Times New Roman"/>
          <w:b/>
          <w:sz w:val="28"/>
          <w:szCs w:val="28"/>
        </w:rPr>
        <w:t xml:space="preserve">  </w:t>
      </w:r>
      <w:r w:rsidR="00FF7C59" w:rsidRPr="00E945DC">
        <w:rPr>
          <w:rFonts w:ascii="Times New Roman" w:hAnsi="Times New Roman"/>
          <w:b/>
          <w:sz w:val="28"/>
          <w:szCs w:val="28"/>
        </w:rPr>
        <w:t>КПКВК  2918120 (Заходи з організації рятування на водах)</w:t>
      </w:r>
      <w:r w:rsidRPr="00E945DC">
        <w:rPr>
          <w:rFonts w:ascii="Times New Roman" w:hAnsi="Times New Roman"/>
          <w:b/>
          <w:sz w:val="28"/>
          <w:szCs w:val="28"/>
        </w:rPr>
        <w:t xml:space="preserve"> </w:t>
      </w:r>
      <w:r w:rsidRPr="00E945DC">
        <w:rPr>
          <w:rFonts w:ascii="Times New Roman" w:hAnsi="Times New Roman"/>
          <w:sz w:val="28"/>
          <w:szCs w:val="28"/>
        </w:rPr>
        <w:t>це забезпечення безпечних умов перебування та відпочинку населення на водних об'єктах.</w:t>
      </w:r>
      <w:r w:rsidR="00FF7C59" w:rsidRPr="00E945DC">
        <w:rPr>
          <w:rFonts w:ascii="Times New Roman" w:hAnsi="Times New Roman"/>
          <w:sz w:val="28"/>
          <w:szCs w:val="28"/>
        </w:rPr>
        <w:t xml:space="preserve"> За  звітний період  видаткова частина бюджету виконана на 97 %, касові видатки становлять 600870,75  грн., при уточненому плані асигнувань  за звітний період</w:t>
      </w:r>
      <w:r w:rsidR="006E34A5" w:rsidRPr="00E945DC">
        <w:rPr>
          <w:rFonts w:ascii="Times New Roman" w:hAnsi="Times New Roman"/>
          <w:sz w:val="28"/>
          <w:szCs w:val="28"/>
        </w:rPr>
        <w:t xml:space="preserve"> </w:t>
      </w:r>
      <w:r w:rsidR="00FF7C59" w:rsidRPr="00E945DC">
        <w:rPr>
          <w:rFonts w:ascii="Times New Roman" w:hAnsi="Times New Roman"/>
          <w:sz w:val="28"/>
          <w:szCs w:val="28"/>
        </w:rPr>
        <w:t xml:space="preserve"> 618736,00 грн., </w:t>
      </w:r>
      <w:r w:rsidR="00FF7C59" w:rsidRPr="00E945DC">
        <w:rPr>
          <w:rFonts w:ascii="Times New Roman" w:hAnsi="Times New Roman"/>
          <w:color w:val="000000"/>
          <w:sz w:val="28"/>
          <w:szCs w:val="28"/>
        </w:rPr>
        <w:t>А саме: о</w:t>
      </w:r>
      <w:r w:rsidR="00FF7C59" w:rsidRPr="00E945DC">
        <w:rPr>
          <w:rFonts w:ascii="Times New Roman" w:hAnsi="Times New Roman"/>
          <w:bCs/>
          <w:color w:val="000000"/>
          <w:sz w:val="28"/>
          <w:szCs w:val="28"/>
        </w:rPr>
        <w:t>плата праці – 422518,87 грн., нарахування на з/пл. – 92891,24 грн., о</w:t>
      </w:r>
      <w:r w:rsidR="00FF7C59" w:rsidRPr="00E945DC">
        <w:rPr>
          <w:rFonts w:ascii="Times New Roman" w:hAnsi="Times New Roman"/>
          <w:bCs/>
          <w:iCs/>
          <w:color w:val="000000"/>
          <w:sz w:val="28"/>
          <w:szCs w:val="28"/>
        </w:rPr>
        <w:t>плата послуг (крім комунальних) – 4400,00 грн.,і</w:t>
      </w:r>
      <w:r w:rsidR="00FF7C59" w:rsidRPr="00E945DC">
        <w:rPr>
          <w:rFonts w:ascii="Times New Roman" w:hAnsi="Times New Roman"/>
          <w:color w:val="000000"/>
          <w:sz w:val="28"/>
          <w:szCs w:val="28"/>
        </w:rPr>
        <w:t xml:space="preserve">нші видатки – 12371,83 грн., </w:t>
      </w:r>
      <w:r w:rsidR="00FF7C59" w:rsidRPr="00E945DC">
        <w:rPr>
          <w:rFonts w:ascii="Times New Roman" w:hAnsi="Times New Roman"/>
          <w:bCs/>
          <w:color w:val="000000"/>
          <w:sz w:val="28"/>
          <w:szCs w:val="28"/>
        </w:rPr>
        <w:t xml:space="preserve">оплата електроенергії – 4514,33 грн., виплата пенсії –35333,80 грн., медикаменти  - 3471,84 </w:t>
      </w:r>
      <w:proofErr w:type="spellStart"/>
      <w:r w:rsidR="00FF7C59" w:rsidRPr="00E945DC">
        <w:rPr>
          <w:rFonts w:ascii="Times New Roman" w:hAnsi="Times New Roman"/>
          <w:bCs/>
          <w:color w:val="000000"/>
          <w:sz w:val="28"/>
          <w:szCs w:val="28"/>
        </w:rPr>
        <w:t>грн</w:t>
      </w:r>
      <w:proofErr w:type="spellEnd"/>
      <w:r w:rsidR="00FF7C59" w:rsidRPr="00E945DC">
        <w:rPr>
          <w:rFonts w:ascii="Times New Roman" w:hAnsi="Times New Roman"/>
          <w:bCs/>
          <w:color w:val="000000"/>
          <w:sz w:val="28"/>
          <w:szCs w:val="28"/>
        </w:rPr>
        <w:t>, бензин та канцтовари – 23571,6грн., видатки на відрядження – 1797,24 грн.</w:t>
      </w:r>
    </w:p>
    <w:p w:rsidR="00E945DC" w:rsidRPr="00E945DC" w:rsidRDefault="00E945DC" w:rsidP="00E945DC">
      <w:pPr>
        <w:tabs>
          <w:tab w:val="num" w:pos="-114"/>
        </w:tabs>
        <w:spacing w:line="276" w:lineRule="auto"/>
        <w:ind w:firstLine="709"/>
        <w:jc w:val="both"/>
        <w:rPr>
          <w:rFonts w:ascii="Times New Roman" w:hAnsi="Times New Roman"/>
          <w:sz w:val="28"/>
          <w:szCs w:val="28"/>
        </w:rPr>
      </w:pPr>
      <w:r w:rsidRPr="00E945DC">
        <w:rPr>
          <w:rFonts w:ascii="Times New Roman" w:hAnsi="Times New Roman"/>
          <w:sz w:val="28"/>
          <w:szCs w:val="28"/>
        </w:rPr>
        <w:t xml:space="preserve">Протягом 2019 року на пляжі 1-го Травня під час купального сезону жодна людина не згинула. </w:t>
      </w:r>
    </w:p>
    <w:p w:rsidR="00E945DC" w:rsidRPr="00E945DC" w:rsidRDefault="00E945DC" w:rsidP="00E945DC">
      <w:pPr>
        <w:spacing w:line="276" w:lineRule="auto"/>
        <w:jc w:val="both"/>
        <w:rPr>
          <w:rFonts w:ascii="Times New Roman" w:hAnsi="Times New Roman"/>
          <w:sz w:val="28"/>
          <w:szCs w:val="28"/>
        </w:rPr>
      </w:pPr>
      <w:r w:rsidRPr="00E945DC">
        <w:rPr>
          <w:rFonts w:ascii="Times New Roman" w:hAnsi="Times New Roman"/>
          <w:sz w:val="28"/>
          <w:szCs w:val="28"/>
        </w:rPr>
        <w:t xml:space="preserve">          В місті вживалися дієві заходи по попередженню нещасних випадків травмування та загибелі людей на річках та водоймах.</w:t>
      </w:r>
    </w:p>
    <w:p w:rsidR="00E945DC" w:rsidRPr="00E945DC" w:rsidRDefault="00E945DC" w:rsidP="00E945DC">
      <w:pPr>
        <w:tabs>
          <w:tab w:val="num" w:pos="-114"/>
        </w:tabs>
        <w:spacing w:line="276" w:lineRule="auto"/>
        <w:ind w:firstLine="709"/>
        <w:jc w:val="both"/>
        <w:rPr>
          <w:rFonts w:ascii="Times New Roman" w:hAnsi="Times New Roman"/>
          <w:sz w:val="28"/>
          <w:szCs w:val="28"/>
        </w:rPr>
      </w:pPr>
      <w:r w:rsidRPr="00E945DC">
        <w:rPr>
          <w:rFonts w:ascii="Times New Roman" w:hAnsi="Times New Roman"/>
          <w:sz w:val="28"/>
          <w:szCs w:val="28"/>
        </w:rPr>
        <w:t>Протягом купального сезону місцем масового відпочинку на воді в Павлограді визначений міський пляж в парку 1-го Травня, який щоденно відвідувала велика кількість відпочивальників – від 300 до 800 осіб.</w:t>
      </w:r>
    </w:p>
    <w:p w:rsidR="00E945DC" w:rsidRPr="00E945DC" w:rsidRDefault="00E945DC" w:rsidP="00E945DC">
      <w:pPr>
        <w:spacing w:line="276" w:lineRule="auto"/>
        <w:ind w:firstLine="708"/>
        <w:jc w:val="both"/>
        <w:rPr>
          <w:rStyle w:val="FontStyle14"/>
          <w:sz w:val="28"/>
          <w:szCs w:val="28"/>
          <w:lang w:eastAsia="uk-UA"/>
        </w:rPr>
      </w:pPr>
      <w:r w:rsidRPr="00E945DC">
        <w:rPr>
          <w:rFonts w:ascii="Times New Roman" w:hAnsi="Times New Roman"/>
          <w:sz w:val="28"/>
          <w:szCs w:val="28"/>
        </w:rPr>
        <w:t xml:space="preserve">Перед початком купального сезону проводились роботи по </w:t>
      </w:r>
      <w:r w:rsidRPr="00E945DC">
        <w:rPr>
          <w:rStyle w:val="FontStyle14"/>
          <w:sz w:val="28"/>
          <w:szCs w:val="28"/>
          <w:lang w:eastAsia="uk-UA"/>
        </w:rPr>
        <w:t>обстеженню дна водоймі  в зоні відпочинку населення , та роботи з поглибленням та очищенням дна на міському пляжі від сторонніх предметів, був складений акт водолазного обстеження дна акваторії місць масового відпочинку населення. Був складений паспорт підводної частини акваторії пляжу та карта виміру глибин.</w:t>
      </w:r>
    </w:p>
    <w:p w:rsidR="00E945DC" w:rsidRPr="00E945DC" w:rsidRDefault="00E945DC" w:rsidP="00E945DC">
      <w:pPr>
        <w:spacing w:line="276" w:lineRule="auto"/>
        <w:ind w:firstLine="708"/>
        <w:jc w:val="both"/>
        <w:rPr>
          <w:rStyle w:val="FontStyle14"/>
          <w:sz w:val="28"/>
          <w:szCs w:val="28"/>
        </w:rPr>
      </w:pPr>
      <w:r w:rsidRPr="00E945DC">
        <w:rPr>
          <w:rStyle w:val="FontStyle14"/>
          <w:sz w:val="28"/>
          <w:szCs w:val="28"/>
          <w:lang w:eastAsia="uk-UA"/>
        </w:rPr>
        <w:t xml:space="preserve">В літній період було організоване чергування водолазів та матросів </w:t>
      </w:r>
      <w:proofErr w:type="spellStart"/>
      <w:r w:rsidRPr="00E945DC">
        <w:rPr>
          <w:rStyle w:val="FontStyle14"/>
          <w:sz w:val="28"/>
          <w:szCs w:val="28"/>
          <w:lang w:eastAsia="uk-UA"/>
        </w:rPr>
        <w:t>КП</w:t>
      </w:r>
      <w:proofErr w:type="spellEnd"/>
      <w:r w:rsidRPr="00E945DC">
        <w:rPr>
          <w:rStyle w:val="FontStyle14"/>
          <w:sz w:val="28"/>
          <w:szCs w:val="28"/>
          <w:lang w:eastAsia="uk-UA"/>
        </w:rPr>
        <w:t xml:space="preserve"> «АРВС». в оперативну зону якого входив міський пляж. Щоденно на міському пляжі чергували  рятівник та медичний працівник для надання медичної допомоги при </w:t>
      </w:r>
      <w:proofErr w:type="spellStart"/>
      <w:r w:rsidRPr="00E945DC">
        <w:rPr>
          <w:rStyle w:val="FontStyle14"/>
          <w:sz w:val="28"/>
          <w:szCs w:val="28"/>
          <w:lang w:eastAsia="uk-UA"/>
        </w:rPr>
        <w:t>винекненні</w:t>
      </w:r>
      <w:proofErr w:type="spellEnd"/>
      <w:r w:rsidRPr="00E945DC">
        <w:rPr>
          <w:rStyle w:val="FontStyle14"/>
          <w:sz w:val="28"/>
          <w:szCs w:val="28"/>
          <w:lang w:eastAsia="uk-UA"/>
        </w:rPr>
        <w:t xml:space="preserve"> нещасного випадку.</w:t>
      </w:r>
    </w:p>
    <w:p w:rsidR="00E945DC" w:rsidRPr="00E945DC" w:rsidRDefault="00E945DC" w:rsidP="00E945DC">
      <w:pPr>
        <w:tabs>
          <w:tab w:val="num" w:pos="-114"/>
        </w:tabs>
        <w:spacing w:line="276" w:lineRule="auto"/>
        <w:ind w:firstLine="709"/>
        <w:jc w:val="both"/>
        <w:rPr>
          <w:rFonts w:ascii="Times New Roman" w:hAnsi="Times New Roman"/>
          <w:sz w:val="28"/>
          <w:szCs w:val="28"/>
        </w:rPr>
      </w:pPr>
      <w:r w:rsidRPr="00E945DC">
        <w:rPr>
          <w:rFonts w:ascii="Times New Roman" w:hAnsi="Times New Roman"/>
          <w:sz w:val="28"/>
          <w:szCs w:val="28"/>
        </w:rPr>
        <w:t xml:space="preserve">Щоденно на пляжі працював сезонний рятувальний пост, в складі якого з початку червня працює медична сестра, до якої звернулися за медичною допомогою 743 відпочиваючих , особливо літні люди – 254 чол., незначні порізи та забої - 72 чол. , головний біль – 167 чол., переохолодження та перегрів  - 25 чол. та інше.  </w:t>
      </w:r>
    </w:p>
    <w:p w:rsidR="00FF7C59" w:rsidRPr="00E945DC" w:rsidRDefault="00E945DC" w:rsidP="00E945DC">
      <w:pPr>
        <w:spacing w:line="276" w:lineRule="auto"/>
        <w:ind w:firstLine="708"/>
        <w:jc w:val="both"/>
        <w:rPr>
          <w:rFonts w:ascii="Times New Roman" w:hAnsi="Times New Roman"/>
          <w:color w:val="000000"/>
          <w:sz w:val="28"/>
          <w:szCs w:val="28"/>
        </w:rPr>
      </w:pPr>
      <w:r w:rsidRPr="00E945DC">
        <w:rPr>
          <w:rFonts w:ascii="Times New Roman" w:hAnsi="Times New Roman"/>
          <w:sz w:val="28"/>
          <w:szCs w:val="28"/>
        </w:rPr>
        <w:t>Проведено 1 навчання та 1 підвищення кваліфікації з підготовки до дій в умовах надзвичайних ситуацій.</w:t>
      </w:r>
    </w:p>
    <w:p w:rsidR="00FF7C59" w:rsidRPr="00E945DC" w:rsidRDefault="00FF7C59" w:rsidP="00FF7C59">
      <w:pPr>
        <w:spacing w:line="276" w:lineRule="auto"/>
        <w:jc w:val="both"/>
        <w:rPr>
          <w:rFonts w:ascii="Times New Roman" w:hAnsi="Times New Roman"/>
          <w:color w:val="000000"/>
          <w:sz w:val="28"/>
          <w:szCs w:val="28"/>
        </w:rPr>
      </w:pPr>
    </w:p>
    <w:p w:rsidR="00FF7C59" w:rsidRPr="00E945DC" w:rsidRDefault="00FF7C59" w:rsidP="00FF7C59">
      <w:pPr>
        <w:spacing w:line="276" w:lineRule="auto"/>
        <w:jc w:val="both"/>
        <w:rPr>
          <w:rFonts w:ascii="Times New Roman" w:hAnsi="Times New Roman"/>
          <w:color w:val="000000"/>
          <w:sz w:val="28"/>
          <w:szCs w:val="28"/>
        </w:rPr>
      </w:pPr>
    </w:p>
    <w:p w:rsidR="00FF7C59" w:rsidRPr="00E945DC" w:rsidRDefault="00FF7C59" w:rsidP="00FF7C59">
      <w:pPr>
        <w:spacing w:line="276" w:lineRule="auto"/>
        <w:jc w:val="both"/>
        <w:rPr>
          <w:rFonts w:ascii="Times New Roman" w:hAnsi="Times New Roman"/>
          <w:sz w:val="28"/>
          <w:szCs w:val="28"/>
        </w:rPr>
      </w:pPr>
      <w:r w:rsidRPr="00E945DC">
        <w:rPr>
          <w:rFonts w:ascii="Times New Roman" w:hAnsi="Times New Roman"/>
          <w:sz w:val="28"/>
          <w:szCs w:val="28"/>
        </w:rPr>
        <w:t xml:space="preserve">Начальник відділу                                                            В.Ю. </w:t>
      </w:r>
      <w:proofErr w:type="spellStart"/>
      <w:r w:rsidRPr="00E945DC">
        <w:rPr>
          <w:rFonts w:ascii="Times New Roman" w:hAnsi="Times New Roman"/>
          <w:sz w:val="28"/>
          <w:szCs w:val="28"/>
        </w:rPr>
        <w:t>Белякін</w:t>
      </w:r>
      <w:proofErr w:type="spellEnd"/>
    </w:p>
    <w:p w:rsidR="00FF7C59" w:rsidRPr="00E945DC" w:rsidRDefault="00FF7C59" w:rsidP="00FF7C59">
      <w:pPr>
        <w:spacing w:line="276" w:lineRule="auto"/>
        <w:jc w:val="both"/>
        <w:rPr>
          <w:rFonts w:ascii="Times New Roman" w:hAnsi="Times New Roman"/>
          <w:sz w:val="28"/>
          <w:szCs w:val="28"/>
        </w:rPr>
      </w:pPr>
    </w:p>
    <w:p w:rsidR="00FF7C59" w:rsidRPr="00716A82" w:rsidRDefault="00FF7C59" w:rsidP="00FF7C59">
      <w:pPr>
        <w:spacing w:line="276" w:lineRule="auto"/>
        <w:jc w:val="both"/>
        <w:rPr>
          <w:rFonts w:ascii="Times New Roman" w:hAnsi="Times New Roman"/>
        </w:rPr>
      </w:pPr>
    </w:p>
    <w:p w:rsidR="00F90B58" w:rsidRDefault="00F90B58"/>
    <w:sectPr w:rsidR="00F90B58" w:rsidSect="00F90B5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832AD"/>
    <w:multiLevelType w:val="hybridMultilevel"/>
    <w:tmpl w:val="FA7AA9E8"/>
    <w:lvl w:ilvl="0" w:tplc="5CC09678">
      <w:numFmt w:val="bullet"/>
      <w:lvlText w:val="-"/>
      <w:lvlJc w:val="left"/>
      <w:pPr>
        <w:ind w:left="1068" w:hanging="360"/>
      </w:pPr>
      <w:rPr>
        <w:rFonts w:ascii="Times New Roman" w:eastAsia="Times New Roman"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FF7C59"/>
    <w:rsid w:val="00113209"/>
    <w:rsid w:val="001C1D88"/>
    <w:rsid w:val="00305693"/>
    <w:rsid w:val="003D3E55"/>
    <w:rsid w:val="004060F2"/>
    <w:rsid w:val="006E34A5"/>
    <w:rsid w:val="00B73A33"/>
    <w:rsid w:val="00E66FE1"/>
    <w:rsid w:val="00E945DC"/>
    <w:rsid w:val="00F16A70"/>
    <w:rsid w:val="00F90B58"/>
    <w:rsid w:val="00FF7C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C59"/>
    <w:pPr>
      <w:spacing w:after="0" w:line="240" w:lineRule="auto"/>
    </w:pPr>
    <w:rPr>
      <w:rFonts w:ascii="Bookman Old Style" w:eastAsia="Times New Roman" w:hAnsi="Bookman Old Style" w:cs="Times New Roman"/>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rsid w:val="00E945DC"/>
    <w:rPr>
      <w:rFonts w:ascii="Times New Roman" w:hAnsi="Times New Roman" w:cs="Times New Roman"/>
      <w:sz w:val="24"/>
      <w:szCs w:val="24"/>
    </w:rPr>
  </w:style>
  <w:style w:type="paragraph" w:styleId="a3">
    <w:name w:val="List Paragraph"/>
    <w:basedOn w:val="a"/>
    <w:uiPriority w:val="34"/>
    <w:qFormat/>
    <w:rsid w:val="00E66F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1454</Words>
  <Characters>8292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2020-03-13T07:39:00Z</dcterms:created>
  <dcterms:modified xsi:type="dcterms:W3CDTF">2020-03-13T08:46:00Z</dcterms:modified>
</cp:coreProperties>
</file>